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14" w:rsidRPr="00D0642D" w:rsidRDefault="009E2C14" w:rsidP="009E2C14">
      <w:pPr>
        <w:shd w:val="clear" w:color="auto" w:fill="EEECE1" w:themeFill="background2"/>
        <w:tabs>
          <w:tab w:val="left" w:leader="dot" w:pos="89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642D">
        <w:rPr>
          <w:rFonts w:ascii="Times New Roman" w:hAnsi="Times New Roman" w:cs="Times New Roman"/>
          <w:b/>
          <w:sz w:val="28"/>
          <w:szCs w:val="24"/>
        </w:rPr>
        <w:t>Pályázói adatok</w:t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2D">
        <w:rPr>
          <w:rFonts w:ascii="Times New Roman" w:hAnsi="Times New Roman" w:cs="Times New Roman"/>
          <w:b/>
          <w:sz w:val="24"/>
          <w:szCs w:val="24"/>
        </w:rPr>
        <w:t>Egyéni alkotó/Alkotóközösség neve:</w:t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2D">
        <w:rPr>
          <w:rFonts w:ascii="Times New Roman" w:hAnsi="Times New Roman" w:cs="Times New Roman"/>
          <w:b/>
          <w:sz w:val="24"/>
          <w:szCs w:val="24"/>
        </w:rPr>
        <w:t>Címek/szakmai elismerések:</w:t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C14" w:rsidRPr="009E2C14" w:rsidRDefault="009E2C14" w:rsidP="009E2C14">
      <w:pPr>
        <w:pStyle w:val="Szvegtrzsbehzssal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D0642D">
        <w:rPr>
          <w:rFonts w:ascii="Times New Roman" w:hAnsi="Times New Roman" w:cs="Times New Roman"/>
          <w:b/>
        </w:rPr>
        <w:t>Egyéni jelentkező esetében a születési év</w:t>
      </w:r>
      <w:proofErr w:type="gramStart"/>
      <w:r w:rsidRPr="00D0642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E2C14">
        <w:rPr>
          <w:rFonts w:ascii="Times New Roman" w:hAnsi="Times New Roman" w:cs="Times New Roman"/>
        </w:rPr>
        <w:t>…</w:t>
      </w:r>
      <w:proofErr w:type="gramEnd"/>
      <w:r w:rsidRPr="009E2C14">
        <w:rPr>
          <w:rFonts w:ascii="Times New Roman" w:hAnsi="Times New Roman" w:cs="Times New Roman"/>
        </w:rPr>
        <w:t>………………………………………………..</w:t>
      </w:r>
    </w:p>
    <w:p w:rsidR="009E2C14" w:rsidRDefault="009E2C14" w:rsidP="009E2C14">
      <w:pPr>
        <w:pStyle w:val="Szvegtrzsbehzssal"/>
        <w:spacing w:line="360" w:lineRule="auto"/>
        <w:ind w:left="0"/>
        <w:jc w:val="left"/>
        <w:rPr>
          <w:rFonts w:ascii="Times New Roman" w:hAnsi="Times New Roman" w:cs="Times New Roman"/>
          <w:b/>
        </w:rPr>
      </w:pPr>
    </w:p>
    <w:p w:rsidR="009E2C14" w:rsidRPr="009E2C14" w:rsidRDefault="009E2C14" w:rsidP="009E2C14">
      <w:pPr>
        <w:pStyle w:val="Szvegtrzsbehzssal"/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Alkotóközösség esetén a vezető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2D">
        <w:rPr>
          <w:rFonts w:ascii="Times New Roman" w:hAnsi="Times New Roman" w:cs="Times New Roman"/>
          <w:b/>
          <w:sz w:val="24"/>
          <w:szCs w:val="24"/>
        </w:rPr>
        <w:t>Lakcím/székhely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2C14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irányítószám: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utca/házszám/ajtószám: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Levelezési cím (amennyiben nem azonos a lakcímmel/székhellyel):</w:t>
      </w:r>
    </w:p>
    <w:p w:rsidR="009E2C14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irányítószám: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pStyle w:val="Listaszerbekezds"/>
        <w:numPr>
          <w:ilvl w:val="0"/>
          <w:numId w:val="1"/>
        </w:num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utca/házszám/ajtószám: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2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elefon: </w:t>
      </w: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Default="006C6CDC" w:rsidP="006C6CDC">
      <w:pPr>
        <w:tabs>
          <w:tab w:val="left" w:pos="60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2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pos="2220"/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C14" w:rsidRDefault="009E2C14" w:rsidP="009E2C14">
      <w:pPr>
        <w:tabs>
          <w:tab w:val="left" w:pos="2220"/>
          <w:tab w:val="lef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C14" w:rsidRPr="00D0642D" w:rsidRDefault="009E2C14" w:rsidP="009E2C14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642D">
        <w:rPr>
          <w:rFonts w:ascii="Times New Roman" w:hAnsi="Times New Roman" w:cs="Times New Roman"/>
          <w:b/>
          <w:sz w:val="32"/>
          <w:szCs w:val="24"/>
        </w:rPr>
        <w:lastRenderedPageBreak/>
        <w:t>Kategóriák</w:t>
      </w:r>
    </w:p>
    <w:p w:rsidR="009E2C14" w:rsidRDefault="009E2C14" w:rsidP="009E2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C14" w:rsidRPr="009E2C14" w:rsidRDefault="009E2C14" w:rsidP="009E2C14">
      <w:pPr>
        <w:shd w:val="clear" w:color="auto" w:fill="EEECE1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C14">
        <w:rPr>
          <w:rFonts w:ascii="Times New Roman" w:eastAsia="Times New Roman" w:hAnsi="Times New Roman" w:cs="Times New Roman"/>
          <w:b/>
          <w:sz w:val="26"/>
          <w:szCs w:val="26"/>
        </w:rPr>
        <w:t>I. kategória: Viseletek és kiegészítőik</w:t>
      </w:r>
    </w:p>
    <w:p w:rsidR="009E2C14" w:rsidRDefault="009E2C14" w:rsidP="009E2C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1C28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C14">
        <w:rPr>
          <w:rFonts w:ascii="Times New Roman" w:eastAsia="Times New Roman" w:hAnsi="Times New Roman" w:cs="Times New Roman"/>
          <w:b/>
          <w:sz w:val="24"/>
          <w:szCs w:val="24"/>
        </w:rPr>
        <w:t xml:space="preserve">Pályamunka megnevezése: </w:t>
      </w:r>
    </w:p>
    <w:p w:rsidR="00861C28" w:rsidRPr="009E2C14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861C28" w:rsidRPr="00D0642D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861C28" w:rsidRPr="00861C28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61C28" w:rsidRPr="009E2C14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 xml:space="preserve">Várható darabszám: </w:t>
      </w: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861C28" w:rsidRPr="009E2C14" w:rsidRDefault="00861C28" w:rsidP="00861C28">
      <w:pPr>
        <w:tabs>
          <w:tab w:val="left" w:leader="dot" w:pos="524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 xml:space="preserve">Pályázói kategória </w:t>
      </w:r>
      <w:r w:rsidRPr="009E2C14">
        <w:rPr>
          <w:rFonts w:ascii="Times New Roman" w:hAnsi="Times New Roman" w:cs="Times New Roman"/>
          <w:sz w:val="24"/>
          <w:szCs w:val="24"/>
        </w:rPr>
        <w:t xml:space="preserve">(a megfelelőt kérjük aláhúzni): </w:t>
      </w:r>
    </w:p>
    <w:p w:rsidR="00861C28" w:rsidRDefault="00861C28" w:rsidP="00861C28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csoportos</w:t>
      </w:r>
    </w:p>
    <w:p w:rsidR="00861C28" w:rsidRDefault="00861C28" w:rsidP="00861C28">
      <w:pPr>
        <w:tabs>
          <w:tab w:val="left" w:leader="do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861C28" w:rsidRPr="009E2C14" w:rsidRDefault="00861C28" w:rsidP="00861C28">
      <w:pPr>
        <w:tabs>
          <w:tab w:val="left" w:leader="dot" w:pos="524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>Beado</w:t>
      </w:r>
      <w:r>
        <w:rPr>
          <w:rFonts w:ascii="Times New Roman" w:hAnsi="Times New Roman" w:cs="Times New Roman"/>
          <w:b/>
          <w:sz w:val="24"/>
          <w:szCs w:val="24"/>
        </w:rPr>
        <w:t xml:space="preserve">tt pályamunka anyaga/technikája </w:t>
      </w:r>
      <w:r w:rsidRPr="009E2C14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 megfelelőt kérjük aláhúzni):</w:t>
      </w:r>
    </w:p>
    <w:p w:rsidR="00861C28" w:rsidRDefault="00861C28" w:rsidP="00861C28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szűrhímzés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szűrrátét / szűcshímzés / nemez / vegyes technika</w:t>
      </w:r>
    </w:p>
    <w:p w:rsidR="00861C28" w:rsidRDefault="00861C28" w:rsidP="00861C28">
      <w:pPr>
        <w:tabs>
          <w:tab w:val="left" w:leader="do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C28" w:rsidRDefault="00861C28" w:rsidP="00861C28">
      <w:pPr>
        <w:tabs>
          <w:tab w:val="left" w:leader="do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technika esetén kérjük ismertetni:</w:t>
      </w:r>
    </w:p>
    <w:p w:rsidR="00861C28" w:rsidRDefault="00861C28" w:rsidP="00861C28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6C6CDC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4" w:rsidRPr="009E2C14" w:rsidRDefault="009E2C14" w:rsidP="009E2C14">
      <w:pPr>
        <w:shd w:val="clear" w:color="auto" w:fill="EEECE1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E2C14">
        <w:rPr>
          <w:rFonts w:ascii="Times New Roman" w:eastAsia="Times New Roman" w:hAnsi="Times New Roman" w:cs="Times New Roman"/>
          <w:b/>
          <w:sz w:val="26"/>
          <w:szCs w:val="26"/>
        </w:rPr>
        <w:t>II. kategória:</w:t>
      </w:r>
      <w:r w:rsidRPr="009E2C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„Otthon és környezete” lakáskultúra, használati tárgyak</w:t>
      </w:r>
    </w:p>
    <w:p w:rsidR="009E2C14" w:rsidRDefault="009E2C14" w:rsidP="009E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C14">
        <w:rPr>
          <w:rFonts w:ascii="Times New Roman" w:eastAsia="Times New Roman" w:hAnsi="Times New Roman" w:cs="Times New Roman"/>
          <w:b/>
          <w:sz w:val="24"/>
          <w:szCs w:val="24"/>
        </w:rPr>
        <w:t xml:space="preserve">Pályamunka megnevezése: </w:t>
      </w:r>
    </w:p>
    <w:p w:rsidR="009E2C14" w:rsidRP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D0642D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Pr="00861C28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E2C14" w:rsidRP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 xml:space="preserve">Várható darabszám: </w:t>
      </w: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3F2D38" w:rsidRDefault="003F2D38" w:rsidP="00861C28">
      <w:pPr>
        <w:tabs>
          <w:tab w:val="left" w:leader="dot" w:pos="524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C14" w:rsidRPr="009E2C14" w:rsidRDefault="009E2C14" w:rsidP="00861C28">
      <w:pPr>
        <w:tabs>
          <w:tab w:val="left" w:leader="dot" w:pos="524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 xml:space="preserve">Pályázói kategória </w:t>
      </w:r>
      <w:r w:rsidRPr="009E2C14">
        <w:rPr>
          <w:rFonts w:ascii="Times New Roman" w:hAnsi="Times New Roman" w:cs="Times New Roman"/>
          <w:sz w:val="24"/>
          <w:szCs w:val="24"/>
        </w:rPr>
        <w:t xml:space="preserve">(a megfelelőt kérjük aláhúzni): </w:t>
      </w:r>
    </w:p>
    <w:p w:rsidR="009E2C14" w:rsidRDefault="00DA7411" w:rsidP="00DA7411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14">
        <w:rPr>
          <w:rFonts w:ascii="Times New Roman" w:hAnsi="Times New Roman" w:cs="Times New Roman"/>
          <w:sz w:val="24"/>
          <w:szCs w:val="24"/>
        </w:rPr>
        <w:t>/ csoportos</w:t>
      </w:r>
    </w:p>
    <w:p w:rsidR="00DA7411" w:rsidRDefault="00DA7411" w:rsidP="009E2C14">
      <w:pPr>
        <w:tabs>
          <w:tab w:val="left" w:leader="do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DA7411" w:rsidRPr="009E2C14" w:rsidRDefault="009E2C14" w:rsidP="00DA7411">
      <w:pPr>
        <w:tabs>
          <w:tab w:val="left" w:leader="dot" w:pos="524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b/>
          <w:sz w:val="24"/>
          <w:szCs w:val="24"/>
        </w:rPr>
        <w:t>Beado</w:t>
      </w:r>
      <w:r>
        <w:rPr>
          <w:rFonts w:ascii="Times New Roman" w:hAnsi="Times New Roman" w:cs="Times New Roman"/>
          <w:b/>
          <w:sz w:val="24"/>
          <w:szCs w:val="24"/>
        </w:rPr>
        <w:t xml:space="preserve">tt pályamunka anyaga/technikája </w:t>
      </w:r>
      <w:r w:rsidRPr="009E2C14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 megfelelőt kérjük aláhúzni):</w:t>
      </w:r>
    </w:p>
    <w:p w:rsidR="009E2C14" w:rsidRDefault="009E2C14" w:rsidP="00861C28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szűrhímzés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szűrrátét / szűcshímzés / nemez / vegyes technika</w:t>
      </w:r>
    </w:p>
    <w:p w:rsidR="00DA7411" w:rsidRDefault="00DA7411" w:rsidP="00861C28">
      <w:pPr>
        <w:tabs>
          <w:tab w:val="left" w:leader="do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C14" w:rsidRDefault="009E2C14" w:rsidP="009E2C14">
      <w:pPr>
        <w:tabs>
          <w:tab w:val="left" w:leader="do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technika esetén kérjük ismertetni:</w:t>
      </w:r>
    </w:p>
    <w:p w:rsidR="009E2C14" w:rsidRDefault="009E2C14" w:rsidP="009E2C14">
      <w:pPr>
        <w:tabs>
          <w:tab w:val="left" w:leader="dot" w:pos="89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4">
        <w:rPr>
          <w:rFonts w:ascii="Times New Roman" w:hAnsi="Times New Roman" w:cs="Times New Roman"/>
          <w:sz w:val="24"/>
          <w:szCs w:val="24"/>
        </w:rPr>
        <w:tab/>
      </w:r>
    </w:p>
    <w:p w:rsidR="009E2C14" w:rsidRDefault="009E2C14" w:rsidP="009E2C14">
      <w:pPr>
        <w:tabs>
          <w:tab w:val="left" w:leader="dot" w:pos="5245"/>
        </w:tabs>
        <w:rPr>
          <w:rFonts w:ascii="Times New Roman" w:hAnsi="Times New Roman" w:cs="Times New Roman"/>
          <w:sz w:val="24"/>
          <w:szCs w:val="24"/>
        </w:rPr>
      </w:pPr>
    </w:p>
    <w:p w:rsidR="009E2C14" w:rsidRDefault="009E2C14" w:rsidP="009E2C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1C28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="00861C28">
        <w:rPr>
          <w:rFonts w:ascii="Times New Roman" w:hAnsi="Times New Roman" w:cs="Times New Roman"/>
          <w:sz w:val="24"/>
          <w:szCs w:val="24"/>
        </w:rPr>
        <w:t xml:space="preserve">: </w:t>
      </w:r>
      <w:r w:rsidR="00861C28" w:rsidRPr="009E2C14">
        <w:rPr>
          <w:rFonts w:ascii="Times New Roman" w:hAnsi="Times New Roman" w:cs="Times New Roman"/>
        </w:rPr>
        <w:t>…………………………</w:t>
      </w:r>
    </w:p>
    <w:p w:rsidR="009E2C14" w:rsidRPr="001B2DF2" w:rsidRDefault="009E2C14" w:rsidP="009E2C14">
      <w:pPr>
        <w:tabs>
          <w:tab w:val="left" w:pos="1134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C28" w:rsidRPr="009E2C14">
        <w:rPr>
          <w:rFonts w:ascii="Times New Roman" w:hAnsi="Times New Roman" w:cs="Times New Roman"/>
        </w:rPr>
        <w:t>……………………………………………..</w:t>
      </w:r>
    </w:p>
    <w:p w:rsidR="009E2C14" w:rsidRPr="00861C28" w:rsidRDefault="009E2C14" w:rsidP="009E2C14">
      <w:pPr>
        <w:tabs>
          <w:tab w:val="left" w:pos="1134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F2">
        <w:rPr>
          <w:rFonts w:ascii="Times New Roman" w:hAnsi="Times New Roman" w:cs="Times New Roman"/>
          <w:sz w:val="24"/>
          <w:szCs w:val="24"/>
        </w:rPr>
        <w:tab/>
      </w:r>
      <w:r w:rsidRPr="001B2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1C28"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A63B3C" w:rsidRDefault="00A63B3C"/>
    <w:sectPr w:rsidR="00A63B3C" w:rsidSect="009E2C14">
      <w:footerReference w:type="default" r:id="rId7"/>
      <w:headerReference w:type="first" r:id="rId8"/>
      <w:footerReference w:type="first" r:id="rId9"/>
      <w:pgSz w:w="11906" w:h="16838"/>
      <w:pgMar w:top="141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38" w:rsidRDefault="00DC0838" w:rsidP="009E2C14">
      <w:pPr>
        <w:spacing w:after="0" w:line="240" w:lineRule="auto"/>
      </w:pPr>
      <w:r>
        <w:separator/>
      </w:r>
    </w:p>
  </w:endnote>
  <w:endnote w:type="continuationSeparator" w:id="0">
    <w:p w:rsidR="00DC0838" w:rsidRDefault="00DC0838" w:rsidP="009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1512"/>
      <w:docPartObj>
        <w:docPartGallery w:val="Page Numbers (Bottom of Page)"/>
        <w:docPartUnique/>
      </w:docPartObj>
    </w:sdtPr>
    <w:sdtEndPr/>
    <w:sdtContent>
      <w:p w:rsidR="00AA2941" w:rsidRDefault="006C6CDC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6CDC" w:rsidRDefault="006513DB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:rsidR="006C6CDC" w:rsidRDefault="006513DB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967A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04599"/>
      <w:docPartObj>
        <w:docPartGallery w:val="Page Numbers (Bottom of Page)"/>
        <w:docPartUnique/>
      </w:docPartObj>
    </w:sdtPr>
    <w:sdtEndPr/>
    <w:sdtContent>
      <w:p w:rsidR="006C6CDC" w:rsidRDefault="006C6CDC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6CDC" w:rsidRDefault="006513D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6513DB" w:rsidRDefault="006513DB">
                              <w:pPr>
                                <w:jc w:val="center"/>
                              </w:pPr>
                            </w:p>
                            <w:p w:rsidR="006513DB" w:rsidRDefault="006513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EHEG685AgAAa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6C6CDC" w:rsidRDefault="006513DB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6513DB" w:rsidRDefault="006513DB">
                        <w:pPr>
                          <w:jc w:val="center"/>
                        </w:pPr>
                      </w:p>
                      <w:p w:rsidR="006513DB" w:rsidRDefault="006513DB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2E5B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CdfVC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38" w:rsidRDefault="00DC0838" w:rsidP="009E2C14">
      <w:pPr>
        <w:spacing w:after="0" w:line="240" w:lineRule="auto"/>
      </w:pPr>
      <w:r>
        <w:separator/>
      </w:r>
    </w:p>
  </w:footnote>
  <w:footnote w:type="continuationSeparator" w:id="0">
    <w:p w:rsidR="00DC0838" w:rsidRDefault="00DC0838" w:rsidP="009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14" w:rsidRPr="00165EEB" w:rsidRDefault="00BF4A75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</w:pPr>
    <w:r w:rsidRPr="00DA71CA">
      <w:rPr>
        <w:i/>
        <w:noProof/>
        <w:color w:val="632423" w:themeColor="accent2" w:themeShade="80"/>
        <w:sz w:val="48"/>
        <w:szCs w:val="48"/>
        <w:u w:val="single"/>
      </w:rPr>
      <w:drawing>
        <wp:anchor distT="0" distB="0" distL="114300" distR="114300" simplePos="0" relativeHeight="251668480" behindDoc="0" locked="0" layoutInCell="1" allowOverlap="1" wp14:anchorId="42A36ABD" wp14:editId="1242B77E">
          <wp:simplePos x="0" y="0"/>
          <wp:positionH relativeFrom="column">
            <wp:posOffset>123190</wp:posOffset>
          </wp:positionH>
          <wp:positionV relativeFrom="paragraph">
            <wp:posOffset>-64135</wp:posOffset>
          </wp:positionV>
          <wp:extent cx="878205" cy="1112520"/>
          <wp:effectExtent l="0" t="0" r="0" b="0"/>
          <wp:wrapSquare wrapText="bothSides"/>
          <wp:docPr id="1" name="Kép 1" descr="C:\Desktop\bne-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top\bne-lo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33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14" w:rsidRPr="00D064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</w:t>
    </w:r>
    <w:r w:rsidR="009E2C14" w:rsidRPr="00165EEB"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  <w:t xml:space="preserve">„KITESSZÜK </w:t>
    </w:r>
    <w:proofErr w:type="gramStart"/>
    <w:r w:rsidR="009E2C14" w:rsidRPr="00165EEB"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  <w:t>A</w:t>
    </w:r>
    <w:proofErr w:type="gramEnd"/>
    <w:r w:rsidR="009E2C14" w:rsidRPr="00165EEB"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  <w:t xml:space="preserve"> SZŰRÉT…”</w:t>
    </w:r>
  </w:p>
  <w:p w:rsidR="009E2C14" w:rsidRPr="00DA7411" w:rsidRDefault="009E2C14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color w:val="4A442A" w:themeColor="background2" w:themeShade="40"/>
        <w:sz w:val="24"/>
        <w:szCs w:val="24"/>
      </w:rPr>
    </w:pPr>
    <w:r w:rsidRPr="00DA7411">
      <w:rPr>
        <w:rFonts w:ascii="Times New Roman" w:hAnsi="Times New Roman" w:cs="Times New Roman"/>
        <w:color w:val="4A442A" w:themeColor="background2" w:themeShade="40"/>
        <w:sz w:val="24"/>
        <w:szCs w:val="24"/>
      </w:rPr>
      <w:t>IX. Országos szűr-, szűrrátét-, nemezkészítő</w:t>
    </w:r>
  </w:p>
  <w:p w:rsidR="009E2C14" w:rsidRPr="00165EEB" w:rsidRDefault="009E2C14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</w:pPr>
    <w:proofErr w:type="gramStart"/>
    <w:r w:rsidRPr="00DA7411">
      <w:rPr>
        <w:rFonts w:ascii="Times New Roman" w:hAnsi="Times New Roman" w:cs="Times New Roman"/>
        <w:color w:val="4A442A" w:themeColor="background2" w:themeShade="40"/>
        <w:sz w:val="24"/>
        <w:szCs w:val="24"/>
      </w:rPr>
      <w:t>és</w:t>
    </w:r>
    <w:proofErr w:type="gramEnd"/>
    <w:r w:rsidRPr="00DA7411">
      <w:rPr>
        <w:rFonts w:ascii="Times New Roman" w:hAnsi="Times New Roman" w:cs="Times New Roman"/>
        <w:color w:val="4A442A" w:themeColor="background2" w:themeShade="40"/>
        <w:sz w:val="24"/>
        <w:szCs w:val="24"/>
      </w:rPr>
      <w:t xml:space="preserve"> szűcshímzés pályázat</w:t>
    </w:r>
  </w:p>
  <w:p w:rsidR="009E2C14" w:rsidRPr="00165EEB" w:rsidRDefault="009E2C14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b/>
        <w:color w:val="4A442A" w:themeColor="background2" w:themeShade="40"/>
        <w:sz w:val="18"/>
        <w:szCs w:val="24"/>
      </w:rPr>
    </w:pPr>
  </w:p>
  <w:p w:rsidR="009E2C14" w:rsidRDefault="009E2C14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b/>
        <w:color w:val="4A442A" w:themeColor="background2" w:themeShade="40"/>
        <w:sz w:val="28"/>
        <w:szCs w:val="24"/>
      </w:rPr>
    </w:pPr>
    <w:r w:rsidRPr="00165EEB">
      <w:rPr>
        <w:rFonts w:ascii="Times New Roman" w:hAnsi="Times New Roman" w:cs="Times New Roman"/>
        <w:b/>
        <w:color w:val="4A442A" w:themeColor="background2" w:themeShade="40"/>
        <w:sz w:val="28"/>
        <w:szCs w:val="24"/>
      </w:rPr>
      <w:t>Jelentkezési lap</w:t>
    </w:r>
  </w:p>
  <w:p w:rsidR="00DA7411" w:rsidRPr="009E12B7" w:rsidRDefault="00DA7411" w:rsidP="009E2C14">
    <w:pPr>
      <w:spacing w:after="0" w:line="240" w:lineRule="auto"/>
      <w:ind w:left="1418" w:firstLine="709"/>
      <w:jc w:val="center"/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</w:pPr>
    <w:r w:rsidRPr="009E12B7">
      <w:rPr>
        <w:rFonts w:ascii="Times New Roman" w:hAnsi="Times New Roman" w:cs="Times New Roman"/>
        <w:b/>
        <w:color w:val="4A442A" w:themeColor="background2" w:themeShade="40"/>
        <w:sz w:val="24"/>
        <w:szCs w:val="24"/>
      </w:rPr>
      <w:t>Beküldési határidő: 2021. február 28.</w:t>
    </w:r>
  </w:p>
  <w:p w:rsidR="009E2C14" w:rsidRPr="00D0642D" w:rsidRDefault="009E2C14" w:rsidP="009E2C14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b/>
        <w:sz w:val="8"/>
        <w:szCs w:val="24"/>
      </w:rPr>
    </w:pPr>
  </w:p>
  <w:p w:rsidR="009E2C14" w:rsidRDefault="009E2C14">
    <w:pPr>
      <w:pStyle w:val="lfej"/>
    </w:pPr>
  </w:p>
  <w:p w:rsidR="00DA7411" w:rsidRDefault="00DA74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4844"/>
    <w:multiLevelType w:val="hybridMultilevel"/>
    <w:tmpl w:val="59BCD6CC"/>
    <w:lvl w:ilvl="0" w:tplc="78CEE4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4"/>
    <w:rsid w:val="000815EA"/>
    <w:rsid w:val="001734A5"/>
    <w:rsid w:val="00236D82"/>
    <w:rsid w:val="003F2D38"/>
    <w:rsid w:val="004D589D"/>
    <w:rsid w:val="006513DB"/>
    <w:rsid w:val="006C6CDC"/>
    <w:rsid w:val="00861C28"/>
    <w:rsid w:val="00931D4A"/>
    <w:rsid w:val="009E12B7"/>
    <w:rsid w:val="009E2C14"/>
    <w:rsid w:val="00A63B3C"/>
    <w:rsid w:val="00A74760"/>
    <w:rsid w:val="00AD5E48"/>
    <w:rsid w:val="00B80B45"/>
    <w:rsid w:val="00BF4A75"/>
    <w:rsid w:val="00C73E3D"/>
    <w:rsid w:val="00D71B1F"/>
    <w:rsid w:val="00DA7411"/>
    <w:rsid w:val="00DC0838"/>
    <w:rsid w:val="00E10AE1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90F91"/>
  <w15:docId w15:val="{D6203B8F-C0FD-4108-8C4B-860D690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C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C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C14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C14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Szvegtrzsbehzssal">
    <w:name w:val="Body Text Indent"/>
    <w:basedOn w:val="Norml"/>
    <w:link w:val="SzvegtrzsbehzssalChar"/>
    <w:rsid w:val="009E2C14"/>
    <w:pPr>
      <w:widowControl w:val="0"/>
      <w:suppressAutoHyphens/>
      <w:spacing w:after="0" w:line="240" w:lineRule="auto"/>
      <w:ind w:left="36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rsid w:val="009E2C1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D4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Szilárd Katalin</cp:lastModifiedBy>
  <cp:revision>2</cp:revision>
  <cp:lastPrinted>2021-01-12T14:57:00Z</cp:lastPrinted>
  <dcterms:created xsi:type="dcterms:W3CDTF">2021-01-28T10:20:00Z</dcterms:created>
  <dcterms:modified xsi:type="dcterms:W3CDTF">2021-01-28T10:20:00Z</dcterms:modified>
</cp:coreProperties>
</file>