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rPr>
          <w:rFonts w:ascii="Garamond" w:eastAsia="Times New Roman" w:hAnsi="Garamond" w:cs="Times New Roman"/>
          <w:color w:val="4472C4" w:themeColor="accent1"/>
          <w:sz w:val="20"/>
          <w:szCs w:val="20"/>
          <w:u w:color="000000"/>
          <w:bdr w:val="nil"/>
        </w:rPr>
        <w:id w:val="41647376"/>
        <w:docPartObj>
          <w:docPartGallery w:val="Cover Pages"/>
          <w:docPartUnique/>
        </w:docPartObj>
      </w:sdtPr>
      <w:sdtEndPr>
        <w:rPr>
          <w:color w:val="000000"/>
        </w:rPr>
      </w:sdtEndPr>
      <w:sdtContent>
        <w:p w14:paraId="30D241D3" w14:textId="77777777" w:rsidR="00FA17E8" w:rsidRPr="000341FB" w:rsidRDefault="00686F43" w:rsidP="00FA17E8">
          <w:pPr>
            <w:pStyle w:val="Nincstrkz"/>
            <w:spacing w:before="1540" w:after="240"/>
            <w:jc w:val="center"/>
            <w:rPr>
              <w:rFonts w:ascii="Garamond" w:eastAsia="Times New Roman" w:hAnsi="Garamond" w:cs="Times New Roman"/>
              <w:b/>
              <w:sz w:val="20"/>
              <w:szCs w:val="20"/>
              <w:u w:color="000000"/>
              <w:bdr w:val="nil"/>
            </w:rPr>
          </w:pPr>
          <w:r w:rsidRPr="000341FB">
            <w:rPr>
              <w:rFonts w:ascii="Garamond" w:eastAsia="Times New Roman" w:hAnsi="Garamond" w:cs="Times New Roman"/>
              <w:b/>
              <w:sz w:val="20"/>
              <w:szCs w:val="20"/>
              <w:u w:color="000000"/>
              <w:bdr w:val="nil"/>
            </w:rPr>
            <w:t xml:space="preserve">ELSZÁMOLÁSI ÚTMUTATÓ </w:t>
          </w:r>
        </w:p>
        <w:p w14:paraId="0D33F8B9" w14:textId="6D5ADEF9" w:rsidR="00686F43" w:rsidRPr="000341FB" w:rsidRDefault="00686F43" w:rsidP="00FA17E8">
          <w:pPr>
            <w:pStyle w:val="Nincstrkz"/>
            <w:spacing w:before="1540" w:after="240"/>
            <w:jc w:val="center"/>
            <w:rPr>
              <w:rFonts w:ascii="Garamond" w:eastAsia="Times New Roman" w:hAnsi="Garamond" w:cs="Times New Roman"/>
              <w:b/>
              <w:sz w:val="20"/>
              <w:szCs w:val="20"/>
              <w:u w:color="000000"/>
              <w:bdr w:val="nil"/>
            </w:rPr>
          </w:pPr>
          <w:r w:rsidRPr="000341FB">
            <w:rPr>
              <w:rFonts w:ascii="Garamond" w:eastAsia="Times New Roman" w:hAnsi="Garamond" w:cs="Times New Roman"/>
              <w:b/>
              <w:sz w:val="20"/>
              <w:szCs w:val="20"/>
              <w:u w:color="000000"/>
              <w:bdr w:val="nil"/>
            </w:rPr>
            <w:t>A HAGYOMÁNYOK HÁZA „NÉPI HAGYOMÁNYAINK MEGŐRZÉSE 202</w:t>
          </w:r>
          <w:r w:rsidR="005854E0" w:rsidRPr="000341FB">
            <w:rPr>
              <w:rFonts w:ascii="Garamond" w:eastAsia="Times New Roman" w:hAnsi="Garamond" w:cs="Times New Roman"/>
              <w:b/>
              <w:sz w:val="20"/>
              <w:szCs w:val="20"/>
              <w:u w:color="000000"/>
              <w:bdr w:val="nil"/>
            </w:rPr>
            <w:t>3</w:t>
          </w:r>
          <w:r w:rsidRPr="000341FB">
            <w:rPr>
              <w:rFonts w:ascii="Garamond" w:eastAsia="Times New Roman" w:hAnsi="Garamond" w:cs="Times New Roman"/>
              <w:b/>
              <w:sz w:val="20"/>
              <w:szCs w:val="20"/>
              <w:u w:color="000000"/>
              <w:bdr w:val="nil"/>
            </w:rPr>
            <w:t>” TÁRGYÚ PÁLYÁZATÁNAK KERETÉBEN MAGYARORSZÁGI STRATÉGIAI SZERVEZETE</w:t>
          </w:r>
          <w:r w:rsidR="001149A6" w:rsidRPr="000341FB">
            <w:rPr>
              <w:rFonts w:ascii="Garamond" w:eastAsia="Times New Roman" w:hAnsi="Garamond" w:cs="Times New Roman"/>
              <w:b/>
              <w:sz w:val="20"/>
              <w:szCs w:val="20"/>
              <w:u w:color="000000"/>
              <w:bdr w:val="nil"/>
            </w:rPr>
            <w:t>K</w:t>
          </w:r>
          <w:r w:rsidR="00210095" w:rsidRPr="000341FB">
            <w:rPr>
              <w:rFonts w:ascii="Garamond" w:eastAsia="Times New Roman" w:hAnsi="Garamond" w:cs="Times New Roman"/>
              <w:b/>
              <w:sz w:val="20"/>
              <w:szCs w:val="20"/>
              <w:u w:color="000000"/>
              <w:bdr w:val="nil"/>
            </w:rPr>
            <w:t>NEK</w:t>
          </w:r>
          <w:r w:rsidRPr="000341FB">
            <w:rPr>
              <w:rFonts w:ascii="Garamond" w:eastAsia="Times New Roman" w:hAnsi="Garamond" w:cs="Times New Roman"/>
              <w:b/>
              <w:sz w:val="20"/>
              <w:szCs w:val="20"/>
              <w:u w:color="000000"/>
              <w:bdr w:val="nil"/>
            </w:rPr>
            <w:t xml:space="preserve"> </w:t>
          </w:r>
          <w:r w:rsidR="00210095" w:rsidRPr="000341FB">
            <w:rPr>
              <w:rFonts w:ascii="Garamond" w:eastAsia="Times New Roman" w:hAnsi="Garamond" w:cs="Times New Roman"/>
              <w:b/>
              <w:sz w:val="20"/>
              <w:szCs w:val="20"/>
              <w:u w:color="000000"/>
              <w:bdr w:val="nil"/>
            </w:rPr>
            <w:t>NYÚJTOTT</w:t>
          </w:r>
          <w:r w:rsidRPr="000341FB">
            <w:rPr>
              <w:rFonts w:ascii="Garamond" w:eastAsia="Times New Roman" w:hAnsi="Garamond" w:cs="Times New Roman"/>
              <w:b/>
              <w:sz w:val="20"/>
              <w:szCs w:val="20"/>
              <w:u w:color="000000"/>
              <w:bdr w:val="nil"/>
            </w:rPr>
            <w:t xml:space="preserve"> TÁMOGATÁSOK ELSZÁMOLÁSI KÉRDÉSEIRŐL  </w:t>
          </w:r>
        </w:p>
        <w:p w14:paraId="1DD9861C" w14:textId="77777777" w:rsidR="00FA17E8" w:rsidRPr="000341FB" w:rsidRDefault="00FA17E8" w:rsidP="00FA17E8">
          <w:pPr>
            <w:pStyle w:val="Nincstrkz"/>
            <w:spacing w:before="480"/>
            <w:jc w:val="center"/>
            <w:rPr>
              <w:rFonts w:ascii="Garamond" w:hAnsi="Garamond"/>
              <w:b/>
              <w:color w:val="4472C4" w:themeColor="accent1"/>
              <w:sz w:val="20"/>
              <w:szCs w:val="20"/>
            </w:rPr>
          </w:pPr>
          <w:r w:rsidRPr="000341FB">
            <w:rPr>
              <w:rFonts w:ascii="Garamond" w:hAnsi="Garamond"/>
              <w:noProof/>
              <w:color w:val="4472C4" w:themeColor="accent1"/>
              <w:sz w:val="20"/>
              <w:szCs w:val="20"/>
            </w:rPr>
            <mc:AlternateContent>
              <mc:Choice Requires="wps">
                <w:drawing>
                  <wp:anchor distT="0" distB="0" distL="114300" distR="114300" simplePos="0" relativeHeight="251659264" behindDoc="0" locked="0" layoutInCell="1" allowOverlap="1" wp14:anchorId="4B7690DF" wp14:editId="1EA09980">
                    <wp:simplePos x="0" y="0"/>
                    <wp:positionH relativeFrom="margin">
                      <wp:align>center</wp:align>
                    </wp:positionH>
                    <mc:AlternateContent>
                      <mc:Choice Requires="wp14">
                        <wp:positionV relativeFrom="page">
                          <wp14:pctPosVOffset>85000</wp14:pctPosVOffset>
                        </wp:positionV>
                      </mc:Choice>
                      <mc:Fallback>
                        <wp:positionV relativeFrom="page">
                          <wp:posOffset>9088120</wp:posOffset>
                        </wp:positionV>
                      </mc:Fallback>
                    </mc:AlternateContent>
                    <wp:extent cx="6553200" cy="557784"/>
                    <wp:effectExtent l="0" t="0" r="0" b="12700"/>
                    <wp:wrapNone/>
                    <wp:docPr id="142" name="Szövegdoboz 142"/>
                    <wp:cNvGraphicFramePr/>
                    <a:graphic xmlns:a="http://schemas.openxmlformats.org/drawingml/2006/main">
                      <a:graphicData uri="http://schemas.microsoft.com/office/word/2010/wordprocessingShape">
                        <wps:wsp>
                          <wps:cNvSpPr txBox="1"/>
                          <wps:spPr>
                            <a:xfrm>
                              <a:off x="0" y="0"/>
                              <a:ext cx="6553200" cy="5577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690A976" w14:textId="29025425" w:rsidR="00FA17E8" w:rsidRPr="00686F43" w:rsidRDefault="001149A6" w:rsidP="00FA17E8">
                                <w:pPr>
                                  <w:pStyle w:val="Nincstrkz"/>
                                  <w:jc w:val="center"/>
                                  <w:rPr>
                                    <w:rFonts w:ascii="Book Antiqua" w:hAnsi="Book Antiqua"/>
                                    <w:b/>
                                  </w:rPr>
                                </w:pPr>
                                <w:r>
                                  <w:rPr>
                                    <w:rFonts w:ascii="Book Antiqua" w:hAnsi="Book Antiqua"/>
                                    <w:b/>
                                  </w:rPr>
                                  <w:t>VÁR</w:t>
                                </w:r>
                                <w:r w:rsidR="00686F43" w:rsidRPr="00686F43">
                                  <w:rPr>
                                    <w:rFonts w:ascii="Book Antiqua" w:hAnsi="Book Antiqua"/>
                                    <w:b/>
                                  </w:rPr>
                                  <w:t>MEGYEI HÁLÓZAT 202</w:t>
                                </w:r>
                                <w:r w:rsidR="005854E0">
                                  <w:rPr>
                                    <w:rFonts w:ascii="Book Antiqua" w:hAnsi="Book Antiqua"/>
                                    <w:b/>
                                  </w:rPr>
                                  <w:t>3</w:t>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type w14:anchorId="4B7690DF" id="_x0000_t202" coordsize="21600,21600" o:spt="202" path="m,l,21600r21600,l21600,xe">
                    <v:stroke joinstyle="miter"/>
                    <v:path gradientshapeok="t" o:connecttype="rect"/>
                  </v:shapetype>
                  <v:shape id="Szövegdoboz 142" o:spid="_x0000_s1026" type="#_x0000_t202" style="position:absolute;left:0;text-align:left;margin-left:0;margin-top:0;width:516pt;height:43.9pt;z-index:251659264;visibility:visible;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" filled="f" stroked="f" strokeweight=".5pt">
                    <v:textbox style="mso-fit-shape-to-text:t" inset="0,0,0,0">
                      <w:txbxContent>
                        <w:p w14:paraId="7690A976" w14:textId="29025425" w:rsidR="00FA17E8" w:rsidRPr="00686F43" w:rsidRDefault="001149A6" w:rsidP="00FA17E8">
                          <w:pPr>
                            <w:pStyle w:val="Nincstrkz"/>
                            <w:jc w:val="center"/>
                            <w:rPr>
                              <w:rFonts w:ascii="Book Antiqua" w:hAnsi="Book Antiqua"/>
                              <w:b/>
                            </w:rPr>
                          </w:pPr>
                          <w:r>
                            <w:rPr>
                              <w:rFonts w:ascii="Book Antiqua" w:hAnsi="Book Antiqua"/>
                              <w:b/>
                            </w:rPr>
                            <w:t>VÁR</w:t>
                          </w:r>
                          <w:r w:rsidR="00686F43" w:rsidRPr="00686F43">
                            <w:rPr>
                              <w:rFonts w:ascii="Book Antiqua" w:hAnsi="Book Antiqua"/>
                              <w:b/>
                            </w:rPr>
                            <w:t>MEGYEI HÁLÓZAT 202</w:t>
                          </w:r>
                          <w:r w:rsidR="005854E0">
                            <w:rPr>
                              <w:rFonts w:ascii="Book Antiqua" w:hAnsi="Book Antiqua"/>
                              <w:b/>
                            </w:rPr>
                            <w:t>3</w:t>
                          </w:r>
                        </w:p>
                      </w:txbxContent>
                    </v:textbox>
                    <w10:wrap anchorx="margin" anchory="page"/>
                  </v:shape>
                </w:pict>
              </mc:Fallback>
            </mc:AlternateContent>
          </w:r>
        </w:p>
        <w:p w14:paraId="3CFA9CCA" w14:textId="77777777" w:rsidR="00FA17E8" w:rsidRPr="000341FB" w:rsidRDefault="00FA17E8" w:rsidP="00FA17E8">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center"/>
            <w:rPr>
              <w:rFonts w:ascii="Garamond" w:hAnsi="Garamond"/>
              <w:sz w:val="20"/>
              <w:szCs w:val="20"/>
            </w:rPr>
          </w:pPr>
          <w:r w:rsidRPr="000341FB">
            <w:rPr>
              <w:rFonts w:ascii="Garamond" w:hAnsi="Garamond"/>
              <w:noProof/>
              <w:sz w:val="20"/>
              <w:szCs w:val="20"/>
            </w:rPr>
            <w:drawing>
              <wp:inline distT="0" distB="0" distL="0" distR="0" wp14:anchorId="122D78DA" wp14:editId="75820342">
                <wp:extent cx="2581275" cy="2581275"/>
                <wp:effectExtent l="0" t="0" r="9525" b="9525"/>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H-logo-0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81275" cy="2581275"/>
                        </a:xfrm>
                        <a:prstGeom prst="rect">
                          <a:avLst/>
                        </a:prstGeom>
                      </pic:spPr>
                    </pic:pic>
                  </a:graphicData>
                </a:graphic>
              </wp:inline>
            </w:drawing>
          </w:r>
          <w:r w:rsidRPr="000341FB">
            <w:rPr>
              <w:rFonts w:ascii="Garamond" w:hAnsi="Garamond"/>
              <w:b/>
              <w:sz w:val="20"/>
              <w:szCs w:val="20"/>
            </w:rPr>
            <w:br w:type="page"/>
          </w:r>
        </w:p>
      </w:sdtContent>
    </w:sdt>
    <w:bookmarkStart w:id="1" w:name="_Toc1022555" w:displacedByCustomXml="next"/>
    <w:sdt>
      <w:sdtPr>
        <w:rPr>
          <w:rFonts w:ascii="Garamond" w:eastAsia="Times New Roman" w:hAnsi="Garamond" w:cs="Times New Roman"/>
          <w:b w:val="0"/>
          <w:caps w:val="0"/>
          <w:color w:val="000000"/>
          <w:sz w:val="20"/>
          <w:szCs w:val="20"/>
          <w:bdr w:val="nil"/>
          <w:lang w:eastAsia="hu-HU"/>
        </w:rPr>
        <w:id w:val="1882209245"/>
        <w:docPartObj>
          <w:docPartGallery w:val="Table of Contents"/>
          <w:docPartUnique/>
        </w:docPartObj>
      </w:sdtPr>
      <w:sdtEndPr>
        <w:rPr>
          <w:bCs/>
        </w:rPr>
      </w:sdtEndPr>
      <w:sdtContent>
        <w:p w14:paraId="755DC932" w14:textId="77777777" w:rsidR="00FA17E8" w:rsidRPr="000341FB" w:rsidRDefault="00FA17E8" w:rsidP="00686F43">
          <w:pPr>
            <w:pStyle w:val="Tartalomjegyzkcmsora"/>
            <w:numPr>
              <w:ilvl w:val="0"/>
              <w:numId w:val="0"/>
            </w:numPr>
            <w:ind w:left="432"/>
            <w:jc w:val="left"/>
            <w:rPr>
              <w:rFonts w:ascii="Garamond" w:hAnsi="Garamond"/>
              <w:sz w:val="20"/>
              <w:szCs w:val="20"/>
            </w:rPr>
          </w:pPr>
          <w:r w:rsidRPr="000341FB">
            <w:rPr>
              <w:rFonts w:ascii="Garamond" w:hAnsi="Garamond"/>
              <w:sz w:val="20"/>
              <w:szCs w:val="20"/>
            </w:rPr>
            <w:t>Tartalom</w:t>
          </w:r>
        </w:p>
        <w:p w14:paraId="29FC7EDF" w14:textId="16A81798" w:rsidR="00686F43" w:rsidRPr="000341FB" w:rsidRDefault="00FA17E8">
          <w:pPr>
            <w:pStyle w:val="TJ1"/>
            <w:tabs>
              <w:tab w:val="left" w:pos="480"/>
              <w:tab w:val="right" w:leader="dot" w:pos="9062"/>
            </w:tabs>
            <w:rPr>
              <w:rFonts w:ascii="Garamond" w:eastAsiaTheme="minorEastAsia" w:hAnsi="Garamond" w:cstheme="minorBidi"/>
              <w:b w:val="0"/>
              <w:bCs w:val="0"/>
              <w:i w:val="0"/>
              <w:iCs w:val="0"/>
              <w:noProof/>
              <w:color w:val="auto"/>
              <w:sz w:val="20"/>
              <w:szCs w:val="20"/>
              <w:bdr w:val="none" w:sz="0" w:space="0" w:color="auto"/>
            </w:rPr>
          </w:pPr>
          <w:r w:rsidRPr="000341FB">
            <w:rPr>
              <w:rFonts w:ascii="Garamond" w:hAnsi="Garamond"/>
              <w:b w:val="0"/>
              <w:bCs w:val="0"/>
              <w:i w:val="0"/>
              <w:iCs w:val="0"/>
              <w:sz w:val="20"/>
              <w:szCs w:val="20"/>
            </w:rPr>
            <w:fldChar w:fldCharType="begin"/>
          </w:r>
          <w:r w:rsidRPr="000341FB">
            <w:rPr>
              <w:rFonts w:ascii="Garamond" w:hAnsi="Garamond"/>
              <w:b w:val="0"/>
              <w:bCs w:val="0"/>
              <w:i w:val="0"/>
              <w:iCs w:val="0"/>
              <w:sz w:val="20"/>
              <w:szCs w:val="20"/>
            </w:rPr>
            <w:instrText xml:space="preserve"> TOC \o "1-2" \h \z \u </w:instrText>
          </w:r>
          <w:r w:rsidRPr="000341FB">
            <w:rPr>
              <w:rFonts w:ascii="Garamond" w:hAnsi="Garamond"/>
              <w:b w:val="0"/>
              <w:bCs w:val="0"/>
              <w:i w:val="0"/>
              <w:iCs w:val="0"/>
              <w:sz w:val="20"/>
              <w:szCs w:val="20"/>
            </w:rPr>
            <w:fldChar w:fldCharType="separate"/>
          </w:r>
          <w:hyperlink w:anchor="_Toc40106771" w:history="1">
            <w:r w:rsidR="00686F43" w:rsidRPr="000341FB">
              <w:rPr>
                <w:rStyle w:val="Hiperhivatkozs"/>
                <w:rFonts w:ascii="Garamond" w:hAnsi="Garamond"/>
                <w:noProof/>
                <w:sz w:val="20"/>
                <w:szCs w:val="20"/>
              </w:rPr>
              <w:t>1.</w:t>
            </w:r>
            <w:r w:rsidR="00686F43" w:rsidRPr="000341FB">
              <w:rPr>
                <w:rFonts w:ascii="Garamond" w:eastAsiaTheme="minorEastAsia" w:hAnsi="Garamond" w:cstheme="minorBidi"/>
                <w:b w:val="0"/>
                <w:bCs w:val="0"/>
                <w:i w:val="0"/>
                <w:iCs w:val="0"/>
                <w:noProof/>
                <w:color w:val="auto"/>
                <w:sz w:val="20"/>
                <w:szCs w:val="20"/>
                <w:bdr w:val="none" w:sz="0" w:space="0" w:color="auto"/>
              </w:rPr>
              <w:tab/>
            </w:r>
            <w:r w:rsidR="00686F43" w:rsidRPr="000341FB">
              <w:rPr>
                <w:rStyle w:val="Hiperhivatkozs"/>
                <w:rFonts w:ascii="Garamond" w:hAnsi="Garamond"/>
                <w:noProof/>
                <w:sz w:val="20"/>
                <w:szCs w:val="20"/>
              </w:rPr>
              <w:t>PARTNEREKRE VONATKOZÓ ELŐÍRÁSAI</w:t>
            </w:r>
            <w:r w:rsidR="00686F43" w:rsidRPr="000341FB">
              <w:rPr>
                <w:rFonts w:ascii="Garamond" w:hAnsi="Garamond"/>
                <w:noProof/>
                <w:webHidden/>
                <w:sz w:val="20"/>
                <w:szCs w:val="20"/>
              </w:rPr>
              <w:tab/>
            </w:r>
            <w:r w:rsidR="00686F43" w:rsidRPr="000341FB">
              <w:rPr>
                <w:rFonts w:ascii="Garamond" w:hAnsi="Garamond"/>
                <w:noProof/>
                <w:webHidden/>
                <w:sz w:val="20"/>
                <w:szCs w:val="20"/>
              </w:rPr>
              <w:fldChar w:fldCharType="begin"/>
            </w:r>
            <w:r w:rsidR="00686F43" w:rsidRPr="000341FB">
              <w:rPr>
                <w:rFonts w:ascii="Garamond" w:hAnsi="Garamond"/>
                <w:noProof/>
                <w:webHidden/>
                <w:sz w:val="20"/>
                <w:szCs w:val="20"/>
              </w:rPr>
              <w:instrText xml:space="preserve"> PAGEREF _Toc40106771 \h </w:instrText>
            </w:r>
            <w:r w:rsidR="00686F43" w:rsidRPr="000341FB">
              <w:rPr>
                <w:rFonts w:ascii="Garamond" w:hAnsi="Garamond"/>
                <w:noProof/>
                <w:webHidden/>
                <w:sz w:val="20"/>
                <w:szCs w:val="20"/>
              </w:rPr>
            </w:r>
            <w:r w:rsidR="00686F43" w:rsidRPr="000341FB">
              <w:rPr>
                <w:rFonts w:ascii="Garamond" w:hAnsi="Garamond"/>
                <w:noProof/>
                <w:webHidden/>
                <w:sz w:val="20"/>
                <w:szCs w:val="20"/>
              </w:rPr>
              <w:fldChar w:fldCharType="separate"/>
            </w:r>
            <w:r w:rsidR="0089081B" w:rsidRPr="000341FB">
              <w:rPr>
                <w:rFonts w:ascii="Garamond" w:hAnsi="Garamond"/>
                <w:noProof/>
                <w:webHidden/>
                <w:sz w:val="20"/>
                <w:szCs w:val="20"/>
              </w:rPr>
              <w:t>3</w:t>
            </w:r>
            <w:r w:rsidR="00686F43" w:rsidRPr="000341FB">
              <w:rPr>
                <w:rFonts w:ascii="Garamond" w:hAnsi="Garamond"/>
                <w:noProof/>
                <w:webHidden/>
                <w:sz w:val="20"/>
                <w:szCs w:val="20"/>
              </w:rPr>
              <w:fldChar w:fldCharType="end"/>
            </w:r>
          </w:hyperlink>
        </w:p>
        <w:p w14:paraId="569C06A7" w14:textId="5801544A" w:rsidR="00686F43" w:rsidRPr="000341FB" w:rsidRDefault="00E82B72">
          <w:pPr>
            <w:pStyle w:val="TJ1"/>
            <w:tabs>
              <w:tab w:val="left" w:pos="480"/>
              <w:tab w:val="right" w:leader="dot" w:pos="9062"/>
            </w:tabs>
            <w:rPr>
              <w:rFonts w:ascii="Garamond" w:eastAsiaTheme="minorEastAsia" w:hAnsi="Garamond" w:cstheme="minorBidi"/>
              <w:b w:val="0"/>
              <w:bCs w:val="0"/>
              <w:i w:val="0"/>
              <w:iCs w:val="0"/>
              <w:noProof/>
              <w:color w:val="auto"/>
              <w:sz w:val="20"/>
              <w:szCs w:val="20"/>
              <w:bdr w:val="none" w:sz="0" w:space="0" w:color="auto"/>
            </w:rPr>
          </w:pPr>
          <w:hyperlink w:anchor="_Toc40106774" w:history="1">
            <w:r w:rsidR="00686F43" w:rsidRPr="000341FB">
              <w:rPr>
                <w:rStyle w:val="Hiperhivatkozs"/>
                <w:rFonts w:ascii="Garamond" w:hAnsi="Garamond"/>
                <w:noProof/>
                <w:sz w:val="20"/>
                <w:szCs w:val="20"/>
              </w:rPr>
              <w:t>2.</w:t>
            </w:r>
            <w:r w:rsidR="00686F43" w:rsidRPr="000341FB">
              <w:rPr>
                <w:rFonts w:ascii="Garamond" w:eastAsiaTheme="minorEastAsia" w:hAnsi="Garamond" w:cstheme="minorBidi"/>
                <w:b w:val="0"/>
                <w:bCs w:val="0"/>
                <w:i w:val="0"/>
                <w:iCs w:val="0"/>
                <w:noProof/>
                <w:color w:val="auto"/>
                <w:sz w:val="20"/>
                <w:szCs w:val="20"/>
                <w:bdr w:val="none" w:sz="0" w:space="0" w:color="auto"/>
              </w:rPr>
              <w:tab/>
            </w:r>
            <w:r w:rsidR="00686F43" w:rsidRPr="000341FB">
              <w:rPr>
                <w:rStyle w:val="Hiperhivatkozs"/>
                <w:rFonts w:ascii="Garamond" w:hAnsi="Garamond"/>
                <w:noProof/>
                <w:sz w:val="20"/>
                <w:szCs w:val="20"/>
              </w:rPr>
              <w:t>A TÁMOGATÓI OKIRAT tartalma</w:t>
            </w:r>
            <w:r w:rsidR="00686F43" w:rsidRPr="000341FB">
              <w:rPr>
                <w:rFonts w:ascii="Garamond" w:hAnsi="Garamond"/>
                <w:noProof/>
                <w:webHidden/>
                <w:sz w:val="20"/>
                <w:szCs w:val="20"/>
              </w:rPr>
              <w:tab/>
            </w:r>
            <w:r w:rsidR="00686F43" w:rsidRPr="000341FB">
              <w:rPr>
                <w:rFonts w:ascii="Garamond" w:hAnsi="Garamond"/>
                <w:noProof/>
                <w:webHidden/>
                <w:sz w:val="20"/>
                <w:szCs w:val="20"/>
              </w:rPr>
              <w:fldChar w:fldCharType="begin"/>
            </w:r>
            <w:r w:rsidR="00686F43" w:rsidRPr="000341FB">
              <w:rPr>
                <w:rFonts w:ascii="Garamond" w:hAnsi="Garamond"/>
                <w:noProof/>
                <w:webHidden/>
                <w:sz w:val="20"/>
                <w:szCs w:val="20"/>
              </w:rPr>
              <w:instrText xml:space="preserve"> PAGEREF _Toc40106774 \h </w:instrText>
            </w:r>
            <w:r w:rsidR="00686F43" w:rsidRPr="000341FB">
              <w:rPr>
                <w:rFonts w:ascii="Garamond" w:hAnsi="Garamond"/>
                <w:noProof/>
                <w:webHidden/>
                <w:sz w:val="20"/>
                <w:szCs w:val="20"/>
              </w:rPr>
            </w:r>
            <w:r w:rsidR="00686F43" w:rsidRPr="000341FB">
              <w:rPr>
                <w:rFonts w:ascii="Garamond" w:hAnsi="Garamond"/>
                <w:noProof/>
                <w:webHidden/>
                <w:sz w:val="20"/>
                <w:szCs w:val="20"/>
              </w:rPr>
              <w:fldChar w:fldCharType="separate"/>
            </w:r>
            <w:r w:rsidR="0089081B" w:rsidRPr="000341FB">
              <w:rPr>
                <w:rFonts w:ascii="Garamond" w:hAnsi="Garamond"/>
                <w:noProof/>
                <w:webHidden/>
                <w:sz w:val="20"/>
                <w:szCs w:val="20"/>
              </w:rPr>
              <w:t>3</w:t>
            </w:r>
            <w:r w:rsidR="00686F43" w:rsidRPr="000341FB">
              <w:rPr>
                <w:rFonts w:ascii="Garamond" w:hAnsi="Garamond"/>
                <w:noProof/>
                <w:webHidden/>
                <w:sz w:val="20"/>
                <w:szCs w:val="20"/>
              </w:rPr>
              <w:fldChar w:fldCharType="end"/>
            </w:r>
          </w:hyperlink>
        </w:p>
        <w:p w14:paraId="3AB8261C" w14:textId="42D9D43D" w:rsidR="00686F43" w:rsidRPr="000341FB" w:rsidRDefault="00E82B72">
          <w:pPr>
            <w:pStyle w:val="TJ2"/>
            <w:tabs>
              <w:tab w:val="left" w:pos="720"/>
              <w:tab w:val="right" w:leader="dot" w:pos="9062"/>
            </w:tabs>
            <w:rPr>
              <w:rFonts w:ascii="Garamond" w:eastAsiaTheme="minorEastAsia" w:hAnsi="Garamond" w:cstheme="minorBidi"/>
              <w:b w:val="0"/>
              <w:bCs w:val="0"/>
              <w:noProof/>
              <w:color w:val="auto"/>
              <w:sz w:val="20"/>
              <w:szCs w:val="20"/>
              <w:bdr w:val="none" w:sz="0" w:space="0" w:color="auto"/>
            </w:rPr>
          </w:pPr>
          <w:hyperlink w:anchor="_Toc40106775" w:history="1">
            <w:r w:rsidR="00686F43" w:rsidRPr="000341FB">
              <w:rPr>
                <w:rStyle w:val="Hiperhivatkozs"/>
                <w:rFonts w:ascii="Garamond" w:hAnsi="Garamond"/>
                <w:noProof/>
                <w:sz w:val="20"/>
                <w:szCs w:val="20"/>
                <w14:scene3d>
                  <w14:camera w14:prst="orthographicFront"/>
                  <w14:lightRig w14:rig="threePt" w14:dir="t">
                    <w14:rot w14:lat="0" w14:lon="0" w14:rev="0"/>
                  </w14:lightRig>
                </w14:scene3d>
              </w:rPr>
              <w:t>2.1</w:t>
            </w:r>
            <w:r w:rsidR="00686F43" w:rsidRPr="000341FB">
              <w:rPr>
                <w:rFonts w:ascii="Garamond" w:eastAsiaTheme="minorEastAsia" w:hAnsi="Garamond" w:cstheme="minorBidi"/>
                <w:b w:val="0"/>
                <w:bCs w:val="0"/>
                <w:noProof/>
                <w:color w:val="auto"/>
                <w:sz w:val="20"/>
                <w:szCs w:val="20"/>
                <w:bdr w:val="none" w:sz="0" w:space="0" w:color="auto"/>
              </w:rPr>
              <w:tab/>
            </w:r>
            <w:r w:rsidR="00686F43" w:rsidRPr="000341FB">
              <w:rPr>
                <w:rStyle w:val="Hiperhivatkozs"/>
                <w:rFonts w:ascii="Garamond" w:hAnsi="Garamond"/>
                <w:noProof/>
                <w:sz w:val="20"/>
                <w:szCs w:val="20"/>
              </w:rPr>
              <w:t>Támogatható tevékenységek</w:t>
            </w:r>
            <w:r w:rsidR="00686F43" w:rsidRPr="000341FB">
              <w:rPr>
                <w:rFonts w:ascii="Garamond" w:hAnsi="Garamond"/>
                <w:noProof/>
                <w:webHidden/>
                <w:sz w:val="20"/>
                <w:szCs w:val="20"/>
              </w:rPr>
              <w:tab/>
            </w:r>
            <w:r w:rsidR="00686F43" w:rsidRPr="000341FB">
              <w:rPr>
                <w:rFonts w:ascii="Garamond" w:hAnsi="Garamond"/>
                <w:noProof/>
                <w:webHidden/>
                <w:sz w:val="20"/>
                <w:szCs w:val="20"/>
              </w:rPr>
              <w:fldChar w:fldCharType="begin"/>
            </w:r>
            <w:r w:rsidR="00686F43" w:rsidRPr="000341FB">
              <w:rPr>
                <w:rFonts w:ascii="Garamond" w:hAnsi="Garamond"/>
                <w:noProof/>
                <w:webHidden/>
                <w:sz w:val="20"/>
                <w:szCs w:val="20"/>
              </w:rPr>
              <w:instrText xml:space="preserve"> PAGEREF _Toc40106775 \h </w:instrText>
            </w:r>
            <w:r w:rsidR="00686F43" w:rsidRPr="000341FB">
              <w:rPr>
                <w:rFonts w:ascii="Garamond" w:hAnsi="Garamond"/>
                <w:noProof/>
                <w:webHidden/>
                <w:sz w:val="20"/>
                <w:szCs w:val="20"/>
              </w:rPr>
            </w:r>
            <w:r w:rsidR="00686F43" w:rsidRPr="000341FB">
              <w:rPr>
                <w:rFonts w:ascii="Garamond" w:hAnsi="Garamond"/>
                <w:noProof/>
                <w:webHidden/>
                <w:sz w:val="20"/>
                <w:szCs w:val="20"/>
              </w:rPr>
              <w:fldChar w:fldCharType="separate"/>
            </w:r>
            <w:r w:rsidR="0089081B" w:rsidRPr="000341FB">
              <w:rPr>
                <w:rFonts w:ascii="Garamond" w:hAnsi="Garamond"/>
                <w:noProof/>
                <w:webHidden/>
                <w:sz w:val="20"/>
                <w:szCs w:val="20"/>
              </w:rPr>
              <w:t>3</w:t>
            </w:r>
            <w:r w:rsidR="00686F43" w:rsidRPr="000341FB">
              <w:rPr>
                <w:rFonts w:ascii="Garamond" w:hAnsi="Garamond"/>
                <w:noProof/>
                <w:webHidden/>
                <w:sz w:val="20"/>
                <w:szCs w:val="20"/>
              </w:rPr>
              <w:fldChar w:fldCharType="end"/>
            </w:r>
          </w:hyperlink>
        </w:p>
        <w:p w14:paraId="459ADA29" w14:textId="2F7A94FC" w:rsidR="00686F43" w:rsidRPr="000341FB" w:rsidRDefault="00E82B72">
          <w:pPr>
            <w:pStyle w:val="TJ2"/>
            <w:tabs>
              <w:tab w:val="left" w:pos="960"/>
              <w:tab w:val="right" w:leader="dot" w:pos="9062"/>
            </w:tabs>
            <w:rPr>
              <w:rFonts w:ascii="Garamond" w:eastAsiaTheme="minorEastAsia" w:hAnsi="Garamond" w:cstheme="minorBidi"/>
              <w:b w:val="0"/>
              <w:bCs w:val="0"/>
              <w:noProof/>
              <w:color w:val="auto"/>
              <w:sz w:val="20"/>
              <w:szCs w:val="20"/>
              <w:bdr w:val="none" w:sz="0" w:space="0" w:color="auto"/>
            </w:rPr>
          </w:pPr>
          <w:hyperlink w:anchor="_Toc40106776" w:history="1">
            <w:r w:rsidR="00686F43" w:rsidRPr="000341FB">
              <w:rPr>
                <w:rStyle w:val="Hiperhivatkozs"/>
                <w:rFonts w:ascii="Garamond" w:hAnsi="Garamond"/>
                <w:noProof/>
                <w:sz w:val="20"/>
                <w:szCs w:val="20"/>
                <w14:scene3d>
                  <w14:camera w14:prst="orthographicFront"/>
                  <w14:lightRig w14:rig="threePt" w14:dir="t">
                    <w14:rot w14:lat="0" w14:lon="0" w14:rev="0"/>
                  </w14:lightRig>
                </w14:scene3d>
              </w:rPr>
              <w:t>2.2</w:t>
            </w:r>
            <w:r w:rsidR="00686F43" w:rsidRPr="000341FB">
              <w:rPr>
                <w:rFonts w:ascii="Garamond" w:eastAsiaTheme="minorEastAsia" w:hAnsi="Garamond" w:cstheme="minorBidi"/>
                <w:b w:val="0"/>
                <w:bCs w:val="0"/>
                <w:noProof/>
                <w:color w:val="auto"/>
                <w:sz w:val="20"/>
                <w:szCs w:val="20"/>
                <w:bdr w:val="none" w:sz="0" w:space="0" w:color="auto"/>
              </w:rPr>
              <w:tab/>
            </w:r>
            <w:r w:rsidR="00686F43" w:rsidRPr="000341FB">
              <w:rPr>
                <w:rStyle w:val="Hiperhivatkozs"/>
                <w:rFonts w:ascii="Garamond" w:hAnsi="Garamond"/>
                <w:noProof/>
                <w:sz w:val="20"/>
                <w:szCs w:val="20"/>
              </w:rPr>
              <w:t>Nem támogatható tevékenységek</w:t>
            </w:r>
            <w:r w:rsidR="00686F43" w:rsidRPr="000341FB">
              <w:rPr>
                <w:rFonts w:ascii="Garamond" w:hAnsi="Garamond"/>
                <w:noProof/>
                <w:webHidden/>
                <w:sz w:val="20"/>
                <w:szCs w:val="20"/>
              </w:rPr>
              <w:tab/>
            </w:r>
            <w:r w:rsidR="00686F43" w:rsidRPr="000341FB">
              <w:rPr>
                <w:rFonts w:ascii="Garamond" w:hAnsi="Garamond"/>
                <w:noProof/>
                <w:webHidden/>
                <w:sz w:val="20"/>
                <w:szCs w:val="20"/>
              </w:rPr>
              <w:fldChar w:fldCharType="begin"/>
            </w:r>
            <w:r w:rsidR="00686F43" w:rsidRPr="000341FB">
              <w:rPr>
                <w:rFonts w:ascii="Garamond" w:hAnsi="Garamond"/>
                <w:noProof/>
                <w:webHidden/>
                <w:sz w:val="20"/>
                <w:szCs w:val="20"/>
              </w:rPr>
              <w:instrText xml:space="preserve"> PAGEREF _Toc40106776 \h </w:instrText>
            </w:r>
            <w:r w:rsidR="00686F43" w:rsidRPr="000341FB">
              <w:rPr>
                <w:rFonts w:ascii="Garamond" w:hAnsi="Garamond"/>
                <w:noProof/>
                <w:webHidden/>
                <w:sz w:val="20"/>
                <w:szCs w:val="20"/>
              </w:rPr>
            </w:r>
            <w:r w:rsidR="00686F43" w:rsidRPr="000341FB">
              <w:rPr>
                <w:rFonts w:ascii="Garamond" w:hAnsi="Garamond"/>
                <w:noProof/>
                <w:webHidden/>
                <w:sz w:val="20"/>
                <w:szCs w:val="20"/>
              </w:rPr>
              <w:fldChar w:fldCharType="separate"/>
            </w:r>
            <w:r w:rsidR="0089081B" w:rsidRPr="000341FB">
              <w:rPr>
                <w:rFonts w:ascii="Garamond" w:hAnsi="Garamond"/>
                <w:noProof/>
                <w:webHidden/>
                <w:sz w:val="20"/>
                <w:szCs w:val="20"/>
              </w:rPr>
              <w:t>4</w:t>
            </w:r>
            <w:r w:rsidR="00686F43" w:rsidRPr="000341FB">
              <w:rPr>
                <w:rFonts w:ascii="Garamond" w:hAnsi="Garamond"/>
                <w:noProof/>
                <w:webHidden/>
                <w:sz w:val="20"/>
                <w:szCs w:val="20"/>
              </w:rPr>
              <w:fldChar w:fldCharType="end"/>
            </w:r>
          </w:hyperlink>
        </w:p>
        <w:p w14:paraId="60B03680" w14:textId="30B6B701" w:rsidR="00686F43" w:rsidRPr="000341FB" w:rsidRDefault="00E82B72">
          <w:pPr>
            <w:pStyle w:val="TJ2"/>
            <w:tabs>
              <w:tab w:val="left" w:pos="960"/>
              <w:tab w:val="right" w:leader="dot" w:pos="9062"/>
            </w:tabs>
            <w:rPr>
              <w:rFonts w:ascii="Garamond" w:eastAsiaTheme="minorEastAsia" w:hAnsi="Garamond" w:cstheme="minorBidi"/>
              <w:b w:val="0"/>
              <w:bCs w:val="0"/>
              <w:noProof/>
              <w:color w:val="auto"/>
              <w:sz w:val="20"/>
              <w:szCs w:val="20"/>
              <w:bdr w:val="none" w:sz="0" w:space="0" w:color="auto"/>
            </w:rPr>
          </w:pPr>
          <w:hyperlink w:anchor="_Toc40106777" w:history="1">
            <w:r w:rsidR="00686F43" w:rsidRPr="000341FB">
              <w:rPr>
                <w:rStyle w:val="Hiperhivatkozs"/>
                <w:rFonts w:ascii="Garamond" w:hAnsi="Garamond"/>
                <w:noProof/>
                <w:sz w:val="20"/>
                <w:szCs w:val="20"/>
                <w14:scene3d>
                  <w14:camera w14:prst="orthographicFront"/>
                  <w14:lightRig w14:rig="threePt" w14:dir="t">
                    <w14:rot w14:lat="0" w14:lon="0" w14:rev="0"/>
                  </w14:lightRig>
                </w14:scene3d>
              </w:rPr>
              <w:t>2.3</w:t>
            </w:r>
            <w:r w:rsidR="00686F43" w:rsidRPr="000341FB">
              <w:rPr>
                <w:rFonts w:ascii="Garamond" w:eastAsiaTheme="minorEastAsia" w:hAnsi="Garamond" w:cstheme="minorBidi"/>
                <w:b w:val="0"/>
                <w:bCs w:val="0"/>
                <w:noProof/>
                <w:color w:val="auto"/>
                <w:sz w:val="20"/>
                <w:szCs w:val="20"/>
                <w:bdr w:val="none" w:sz="0" w:space="0" w:color="auto"/>
              </w:rPr>
              <w:tab/>
            </w:r>
            <w:r w:rsidR="00686F43" w:rsidRPr="000341FB">
              <w:rPr>
                <w:rStyle w:val="Hiperhivatkozs"/>
                <w:rFonts w:ascii="Garamond" w:hAnsi="Garamond"/>
                <w:noProof/>
                <w:sz w:val="20"/>
                <w:szCs w:val="20"/>
              </w:rPr>
              <w:t>Elszámolható költségek</w:t>
            </w:r>
            <w:r w:rsidR="00686F43" w:rsidRPr="000341FB">
              <w:rPr>
                <w:rFonts w:ascii="Garamond" w:hAnsi="Garamond"/>
                <w:noProof/>
                <w:webHidden/>
                <w:sz w:val="20"/>
                <w:szCs w:val="20"/>
              </w:rPr>
              <w:tab/>
            </w:r>
            <w:r w:rsidR="00686F43" w:rsidRPr="000341FB">
              <w:rPr>
                <w:rFonts w:ascii="Garamond" w:hAnsi="Garamond"/>
                <w:noProof/>
                <w:webHidden/>
                <w:sz w:val="20"/>
                <w:szCs w:val="20"/>
              </w:rPr>
              <w:fldChar w:fldCharType="begin"/>
            </w:r>
            <w:r w:rsidR="00686F43" w:rsidRPr="000341FB">
              <w:rPr>
                <w:rFonts w:ascii="Garamond" w:hAnsi="Garamond"/>
                <w:noProof/>
                <w:webHidden/>
                <w:sz w:val="20"/>
                <w:szCs w:val="20"/>
              </w:rPr>
              <w:instrText xml:space="preserve"> PAGEREF _Toc40106777 \h </w:instrText>
            </w:r>
            <w:r w:rsidR="00686F43" w:rsidRPr="000341FB">
              <w:rPr>
                <w:rFonts w:ascii="Garamond" w:hAnsi="Garamond"/>
                <w:noProof/>
                <w:webHidden/>
                <w:sz w:val="20"/>
                <w:szCs w:val="20"/>
              </w:rPr>
            </w:r>
            <w:r w:rsidR="00686F43" w:rsidRPr="000341FB">
              <w:rPr>
                <w:rFonts w:ascii="Garamond" w:hAnsi="Garamond"/>
                <w:noProof/>
                <w:webHidden/>
                <w:sz w:val="20"/>
                <w:szCs w:val="20"/>
              </w:rPr>
              <w:fldChar w:fldCharType="separate"/>
            </w:r>
            <w:r w:rsidR="0089081B" w:rsidRPr="000341FB">
              <w:rPr>
                <w:rFonts w:ascii="Garamond" w:hAnsi="Garamond"/>
                <w:noProof/>
                <w:webHidden/>
                <w:sz w:val="20"/>
                <w:szCs w:val="20"/>
              </w:rPr>
              <w:t>4</w:t>
            </w:r>
            <w:r w:rsidR="00686F43" w:rsidRPr="000341FB">
              <w:rPr>
                <w:rFonts w:ascii="Garamond" w:hAnsi="Garamond"/>
                <w:noProof/>
                <w:webHidden/>
                <w:sz w:val="20"/>
                <w:szCs w:val="20"/>
              </w:rPr>
              <w:fldChar w:fldCharType="end"/>
            </w:r>
          </w:hyperlink>
        </w:p>
        <w:p w14:paraId="6327C402" w14:textId="0602FDBF" w:rsidR="00686F43" w:rsidRPr="000341FB" w:rsidRDefault="00E82B72">
          <w:pPr>
            <w:pStyle w:val="TJ2"/>
            <w:tabs>
              <w:tab w:val="left" w:pos="960"/>
              <w:tab w:val="right" w:leader="dot" w:pos="9062"/>
            </w:tabs>
            <w:rPr>
              <w:rFonts w:ascii="Garamond" w:eastAsiaTheme="minorEastAsia" w:hAnsi="Garamond" w:cstheme="minorBidi"/>
              <w:b w:val="0"/>
              <w:bCs w:val="0"/>
              <w:noProof/>
              <w:color w:val="auto"/>
              <w:sz w:val="20"/>
              <w:szCs w:val="20"/>
              <w:bdr w:val="none" w:sz="0" w:space="0" w:color="auto"/>
            </w:rPr>
          </w:pPr>
          <w:hyperlink w:anchor="_Toc40106778" w:history="1">
            <w:r w:rsidR="00686F43" w:rsidRPr="000341FB">
              <w:rPr>
                <w:rStyle w:val="Hiperhivatkozs"/>
                <w:rFonts w:ascii="Garamond" w:hAnsi="Garamond"/>
                <w:noProof/>
                <w:sz w:val="20"/>
                <w:szCs w:val="20"/>
                <w14:scene3d>
                  <w14:camera w14:prst="orthographicFront"/>
                  <w14:lightRig w14:rig="threePt" w14:dir="t">
                    <w14:rot w14:lat="0" w14:lon="0" w14:rev="0"/>
                  </w14:lightRig>
                </w14:scene3d>
              </w:rPr>
              <w:t>2.4</w:t>
            </w:r>
            <w:r w:rsidR="00686F43" w:rsidRPr="000341FB">
              <w:rPr>
                <w:rFonts w:ascii="Garamond" w:eastAsiaTheme="minorEastAsia" w:hAnsi="Garamond" w:cstheme="minorBidi"/>
                <w:b w:val="0"/>
                <w:bCs w:val="0"/>
                <w:noProof/>
                <w:color w:val="auto"/>
                <w:sz w:val="20"/>
                <w:szCs w:val="20"/>
                <w:bdr w:val="none" w:sz="0" w:space="0" w:color="auto"/>
              </w:rPr>
              <w:tab/>
            </w:r>
            <w:r w:rsidR="00686F43" w:rsidRPr="000341FB">
              <w:rPr>
                <w:rStyle w:val="Hiperhivatkozs"/>
                <w:rFonts w:ascii="Garamond" w:hAnsi="Garamond"/>
                <w:noProof/>
                <w:sz w:val="20"/>
                <w:szCs w:val="20"/>
              </w:rPr>
              <w:t>Szakmai programok költségei</w:t>
            </w:r>
            <w:r w:rsidR="00686F43" w:rsidRPr="000341FB">
              <w:rPr>
                <w:rFonts w:ascii="Garamond" w:hAnsi="Garamond"/>
                <w:noProof/>
                <w:webHidden/>
                <w:sz w:val="20"/>
                <w:szCs w:val="20"/>
              </w:rPr>
              <w:tab/>
            </w:r>
            <w:r w:rsidR="00686F43" w:rsidRPr="000341FB">
              <w:rPr>
                <w:rFonts w:ascii="Garamond" w:hAnsi="Garamond"/>
                <w:noProof/>
                <w:webHidden/>
                <w:sz w:val="20"/>
                <w:szCs w:val="20"/>
              </w:rPr>
              <w:fldChar w:fldCharType="begin"/>
            </w:r>
            <w:r w:rsidR="00686F43" w:rsidRPr="000341FB">
              <w:rPr>
                <w:rFonts w:ascii="Garamond" w:hAnsi="Garamond"/>
                <w:noProof/>
                <w:webHidden/>
                <w:sz w:val="20"/>
                <w:szCs w:val="20"/>
              </w:rPr>
              <w:instrText xml:space="preserve"> PAGEREF _Toc40106778 \h </w:instrText>
            </w:r>
            <w:r w:rsidR="00686F43" w:rsidRPr="000341FB">
              <w:rPr>
                <w:rFonts w:ascii="Garamond" w:hAnsi="Garamond"/>
                <w:noProof/>
                <w:webHidden/>
                <w:sz w:val="20"/>
                <w:szCs w:val="20"/>
              </w:rPr>
            </w:r>
            <w:r w:rsidR="00686F43" w:rsidRPr="000341FB">
              <w:rPr>
                <w:rFonts w:ascii="Garamond" w:hAnsi="Garamond"/>
                <w:noProof/>
                <w:webHidden/>
                <w:sz w:val="20"/>
                <w:szCs w:val="20"/>
              </w:rPr>
              <w:fldChar w:fldCharType="separate"/>
            </w:r>
            <w:r w:rsidR="0089081B" w:rsidRPr="000341FB">
              <w:rPr>
                <w:rFonts w:ascii="Garamond" w:hAnsi="Garamond"/>
                <w:noProof/>
                <w:webHidden/>
                <w:sz w:val="20"/>
                <w:szCs w:val="20"/>
              </w:rPr>
              <w:t>4</w:t>
            </w:r>
            <w:r w:rsidR="00686F43" w:rsidRPr="000341FB">
              <w:rPr>
                <w:rFonts w:ascii="Garamond" w:hAnsi="Garamond"/>
                <w:noProof/>
                <w:webHidden/>
                <w:sz w:val="20"/>
                <w:szCs w:val="20"/>
              </w:rPr>
              <w:fldChar w:fldCharType="end"/>
            </w:r>
          </w:hyperlink>
        </w:p>
        <w:p w14:paraId="07977611" w14:textId="499B74AF" w:rsidR="00686F43" w:rsidRPr="000341FB" w:rsidRDefault="00E82B72">
          <w:pPr>
            <w:pStyle w:val="TJ2"/>
            <w:tabs>
              <w:tab w:val="left" w:pos="960"/>
              <w:tab w:val="right" w:leader="dot" w:pos="9062"/>
            </w:tabs>
            <w:rPr>
              <w:rFonts w:ascii="Garamond" w:eastAsiaTheme="minorEastAsia" w:hAnsi="Garamond" w:cstheme="minorBidi"/>
              <w:b w:val="0"/>
              <w:bCs w:val="0"/>
              <w:noProof/>
              <w:color w:val="auto"/>
              <w:sz w:val="20"/>
              <w:szCs w:val="20"/>
              <w:bdr w:val="none" w:sz="0" w:space="0" w:color="auto"/>
            </w:rPr>
          </w:pPr>
          <w:hyperlink w:anchor="_Toc40106779" w:history="1">
            <w:r w:rsidR="00686F43" w:rsidRPr="000341FB">
              <w:rPr>
                <w:rStyle w:val="Hiperhivatkozs"/>
                <w:rFonts w:ascii="Garamond" w:hAnsi="Garamond"/>
                <w:noProof/>
                <w:sz w:val="20"/>
                <w:szCs w:val="20"/>
                <w14:scene3d>
                  <w14:camera w14:prst="orthographicFront"/>
                  <w14:lightRig w14:rig="threePt" w14:dir="t">
                    <w14:rot w14:lat="0" w14:lon="0" w14:rev="0"/>
                  </w14:lightRig>
                </w14:scene3d>
              </w:rPr>
              <w:t>2.5</w:t>
            </w:r>
            <w:r w:rsidR="00686F43" w:rsidRPr="000341FB">
              <w:rPr>
                <w:rFonts w:ascii="Garamond" w:eastAsiaTheme="minorEastAsia" w:hAnsi="Garamond" w:cstheme="minorBidi"/>
                <w:b w:val="0"/>
                <w:bCs w:val="0"/>
                <w:noProof/>
                <w:color w:val="auto"/>
                <w:sz w:val="20"/>
                <w:szCs w:val="20"/>
                <w:bdr w:val="none" w:sz="0" w:space="0" w:color="auto"/>
              </w:rPr>
              <w:tab/>
            </w:r>
            <w:r w:rsidR="00686F43" w:rsidRPr="000341FB">
              <w:rPr>
                <w:rStyle w:val="Hiperhivatkozs"/>
                <w:rFonts w:ascii="Garamond" w:hAnsi="Garamond"/>
                <w:noProof/>
                <w:sz w:val="20"/>
                <w:szCs w:val="20"/>
              </w:rPr>
              <w:t>Szakmai programokhoz közvetlenül nem kapcsolható működési, személyi, dologi költségek, rezsi jellegű költségek:</w:t>
            </w:r>
            <w:r w:rsidR="00686F43" w:rsidRPr="000341FB">
              <w:rPr>
                <w:rFonts w:ascii="Garamond" w:hAnsi="Garamond"/>
                <w:noProof/>
                <w:webHidden/>
                <w:sz w:val="20"/>
                <w:szCs w:val="20"/>
              </w:rPr>
              <w:tab/>
            </w:r>
            <w:r w:rsidR="00686F43" w:rsidRPr="000341FB">
              <w:rPr>
                <w:rFonts w:ascii="Garamond" w:hAnsi="Garamond"/>
                <w:noProof/>
                <w:webHidden/>
                <w:sz w:val="20"/>
                <w:szCs w:val="20"/>
              </w:rPr>
              <w:fldChar w:fldCharType="begin"/>
            </w:r>
            <w:r w:rsidR="00686F43" w:rsidRPr="000341FB">
              <w:rPr>
                <w:rFonts w:ascii="Garamond" w:hAnsi="Garamond"/>
                <w:noProof/>
                <w:webHidden/>
                <w:sz w:val="20"/>
                <w:szCs w:val="20"/>
              </w:rPr>
              <w:instrText xml:space="preserve"> PAGEREF _Toc40106779 \h </w:instrText>
            </w:r>
            <w:r w:rsidR="00686F43" w:rsidRPr="000341FB">
              <w:rPr>
                <w:rFonts w:ascii="Garamond" w:hAnsi="Garamond"/>
                <w:noProof/>
                <w:webHidden/>
                <w:sz w:val="20"/>
                <w:szCs w:val="20"/>
              </w:rPr>
            </w:r>
            <w:r w:rsidR="00686F43" w:rsidRPr="000341FB">
              <w:rPr>
                <w:rFonts w:ascii="Garamond" w:hAnsi="Garamond"/>
                <w:noProof/>
                <w:webHidden/>
                <w:sz w:val="20"/>
                <w:szCs w:val="20"/>
              </w:rPr>
              <w:fldChar w:fldCharType="separate"/>
            </w:r>
            <w:r w:rsidR="0089081B" w:rsidRPr="000341FB">
              <w:rPr>
                <w:rFonts w:ascii="Garamond" w:hAnsi="Garamond"/>
                <w:noProof/>
                <w:webHidden/>
                <w:sz w:val="20"/>
                <w:szCs w:val="20"/>
              </w:rPr>
              <w:t>5</w:t>
            </w:r>
            <w:r w:rsidR="00686F43" w:rsidRPr="000341FB">
              <w:rPr>
                <w:rFonts w:ascii="Garamond" w:hAnsi="Garamond"/>
                <w:noProof/>
                <w:webHidden/>
                <w:sz w:val="20"/>
                <w:szCs w:val="20"/>
              </w:rPr>
              <w:fldChar w:fldCharType="end"/>
            </w:r>
          </w:hyperlink>
        </w:p>
        <w:p w14:paraId="58992EE2" w14:textId="61066CDA" w:rsidR="00686F43" w:rsidRPr="000341FB" w:rsidRDefault="00E82B72">
          <w:pPr>
            <w:pStyle w:val="TJ2"/>
            <w:tabs>
              <w:tab w:val="left" w:pos="960"/>
              <w:tab w:val="right" w:leader="dot" w:pos="9062"/>
            </w:tabs>
            <w:rPr>
              <w:rFonts w:ascii="Garamond" w:eastAsiaTheme="minorEastAsia" w:hAnsi="Garamond" w:cstheme="minorBidi"/>
              <w:b w:val="0"/>
              <w:bCs w:val="0"/>
              <w:noProof/>
              <w:color w:val="auto"/>
              <w:sz w:val="20"/>
              <w:szCs w:val="20"/>
              <w:bdr w:val="none" w:sz="0" w:space="0" w:color="auto"/>
            </w:rPr>
          </w:pPr>
          <w:hyperlink w:anchor="_Toc40106780" w:history="1">
            <w:r w:rsidR="00686F43" w:rsidRPr="000341FB">
              <w:rPr>
                <w:rStyle w:val="Hiperhivatkozs"/>
                <w:rFonts w:ascii="Garamond" w:hAnsi="Garamond"/>
                <w:noProof/>
                <w:sz w:val="20"/>
                <w:szCs w:val="20"/>
                <w14:scene3d>
                  <w14:camera w14:prst="orthographicFront"/>
                  <w14:lightRig w14:rig="threePt" w14:dir="t">
                    <w14:rot w14:lat="0" w14:lon="0" w14:rev="0"/>
                  </w14:lightRig>
                </w14:scene3d>
              </w:rPr>
              <w:t>2.6</w:t>
            </w:r>
            <w:r w:rsidR="00686F43" w:rsidRPr="000341FB">
              <w:rPr>
                <w:rFonts w:ascii="Garamond" w:eastAsiaTheme="minorEastAsia" w:hAnsi="Garamond" w:cstheme="minorBidi"/>
                <w:b w:val="0"/>
                <w:bCs w:val="0"/>
                <w:noProof/>
                <w:color w:val="auto"/>
                <w:sz w:val="20"/>
                <w:szCs w:val="20"/>
                <w:bdr w:val="none" w:sz="0" w:space="0" w:color="auto"/>
              </w:rPr>
              <w:tab/>
            </w:r>
            <w:r w:rsidR="00686F43" w:rsidRPr="000341FB">
              <w:rPr>
                <w:rStyle w:val="Hiperhivatkozs"/>
                <w:rFonts w:ascii="Garamond" w:hAnsi="Garamond"/>
                <w:noProof/>
                <w:sz w:val="20"/>
                <w:szCs w:val="20"/>
              </w:rPr>
              <w:t>Nem elszámolható költségek</w:t>
            </w:r>
            <w:r w:rsidR="00686F43" w:rsidRPr="000341FB">
              <w:rPr>
                <w:rFonts w:ascii="Garamond" w:hAnsi="Garamond"/>
                <w:noProof/>
                <w:webHidden/>
                <w:sz w:val="20"/>
                <w:szCs w:val="20"/>
              </w:rPr>
              <w:tab/>
            </w:r>
            <w:r w:rsidR="00686F43" w:rsidRPr="000341FB">
              <w:rPr>
                <w:rFonts w:ascii="Garamond" w:hAnsi="Garamond"/>
                <w:noProof/>
                <w:webHidden/>
                <w:sz w:val="20"/>
                <w:szCs w:val="20"/>
              </w:rPr>
              <w:fldChar w:fldCharType="begin"/>
            </w:r>
            <w:r w:rsidR="00686F43" w:rsidRPr="000341FB">
              <w:rPr>
                <w:rFonts w:ascii="Garamond" w:hAnsi="Garamond"/>
                <w:noProof/>
                <w:webHidden/>
                <w:sz w:val="20"/>
                <w:szCs w:val="20"/>
              </w:rPr>
              <w:instrText xml:space="preserve"> PAGEREF _Toc40106780 \h </w:instrText>
            </w:r>
            <w:r w:rsidR="00686F43" w:rsidRPr="000341FB">
              <w:rPr>
                <w:rFonts w:ascii="Garamond" w:hAnsi="Garamond"/>
                <w:noProof/>
                <w:webHidden/>
                <w:sz w:val="20"/>
                <w:szCs w:val="20"/>
              </w:rPr>
            </w:r>
            <w:r w:rsidR="00686F43" w:rsidRPr="000341FB">
              <w:rPr>
                <w:rFonts w:ascii="Garamond" w:hAnsi="Garamond"/>
                <w:noProof/>
                <w:webHidden/>
                <w:sz w:val="20"/>
                <w:szCs w:val="20"/>
              </w:rPr>
              <w:fldChar w:fldCharType="separate"/>
            </w:r>
            <w:r w:rsidR="0089081B" w:rsidRPr="000341FB">
              <w:rPr>
                <w:rFonts w:ascii="Garamond" w:hAnsi="Garamond"/>
                <w:noProof/>
                <w:webHidden/>
                <w:sz w:val="20"/>
                <w:szCs w:val="20"/>
              </w:rPr>
              <w:t>5</w:t>
            </w:r>
            <w:r w:rsidR="00686F43" w:rsidRPr="000341FB">
              <w:rPr>
                <w:rFonts w:ascii="Garamond" w:hAnsi="Garamond"/>
                <w:noProof/>
                <w:webHidden/>
                <w:sz w:val="20"/>
                <w:szCs w:val="20"/>
              </w:rPr>
              <w:fldChar w:fldCharType="end"/>
            </w:r>
          </w:hyperlink>
        </w:p>
        <w:p w14:paraId="07A88399" w14:textId="3C6CC452" w:rsidR="00686F43" w:rsidRPr="000341FB" w:rsidRDefault="00E82B72">
          <w:pPr>
            <w:pStyle w:val="TJ1"/>
            <w:tabs>
              <w:tab w:val="left" w:pos="480"/>
              <w:tab w:val="right" w:leader="dot" w:pos="9062"/>
            </w:tabs>
            <w:rPr>
              <w:rFonts w:ascii="Garamond" w:eastAsiaTheme="minorEastAsia" w:hAnsi="Garamond" w:cstheme="minorBidi"/>
              <w:b w:val="0"/>
              <w:bCs w:val="0"/>
              <w:i w:val="0"/>
              <w:iCs w:val="0"/>
              <w:noProof/>
              <w:color w:val="auto"/>
              <w:sz w:val="20"/>
              <w:szCs w:val="20"/>
              <w:bdr w:val="none" w:sz="0" w:space="0" w:color="auto"/>
            </w:rPr>
          </w:pPr>
          <w:hyperlink w:anchor="_Toc40106781" w:history="1">
            <w:r w:rsidR="00686F43" w:rsidRPr="000341FB">
              <w:rPr>
                <w:rStyle w:val="Hiperhivatkozs"/>
                <w:rFonts w:ascii="Garamond" w:hAnsi="Garamond"/>
                <w:noProof/>
                <w:sz w:val="20"/>
                <w:szCs w:val="20"/>
              </w:rPr>
              <w:t>3.</w:t>
            </w:r>
            <w:r w:rsidR="00686F43" w:rsidRPr="000341FB">
              <w:rPr>
                <w:rFonts w:ascii="Garamond" w:eastAsiaTheme="minorEastAsia" w:hAnsi="Garamond" w:cstheme="minorBidi"/>
                <w:b w:val="0"/>
                <w:bCs w:val="0"/>
                <w:i w:val="0"/>
                <w:iCs w:val="0"/>
                <w:noProof/>
                <w:color w:val="auto"/>
                <w:sz w:val="20"/>
                <w:szCs w:val="20"/>
                <w:bdr w:val="none" w:sz="0" w:space="0" w:color="auto"/>
              </w:rPr>
              <w:tab/>
            </w:r>
            <w:r w:rsidR="00686F43" w:rsidRPr="000341FB">
              <w:rPr>
                <w:rStyle w:val="Hiperhivatkozs"/>
                <w:rFonts w:ascii="Garamond" w:hAnsi="Garamond"/>
                <w:noProof/>
                <w:sz w:val="20"/>
                <w:szCs w:val="20"/>
              </w:rPr>
              <w:t>A TÁMOGATÓI OKIRAT</w:t>
            </w:r>
            <w:r w:rsidR="00686F43" w:rsidRPr="000341FB">
              <w:rPr>
                <w:rFonts w:ascii="Garamond" w:hAnsi="Garamond"/>
                <w:noProof/>
                <w:webHidden/>
                <w:sz w:val="20"/>
                <w:szCs w:val="20"/>
              </w:rPr>
              <w:tab/>
            </w:r>
            <w:r w:rsidR="00686F43" w:rsidRPr="000341FB">
              <w:rPr>
                <w:rFonts w:ascii="Garamond" w:hAnsi="Garamond"/>
                <w:noProof/>
                <w:webHidden/>
                <w:sz w:val="20"/>
                <w:szCs w:val="20"/>
              </w:rPr>
              <w:fldChar w:fldCharType="begin"/>
            </w:r>
            <w:r w:rsidR="00686F43" w:rsidRPr="000341FB">
              <w:rPr>
                <w:rFonts w:ascii="Garamond" w:hAnsi="Garamond"/>
                <w:noProof/>
                <w:webHidden/>
                <w:sz w:val="20"/>
                <w:szCs w:val="20"/>
              </w:rPr>
              <w:instrText xml:space="preserve"> PAGEREF _Toc40106781 \h </w:instrText>
            </w:r>
            <w:r w:rsidR="00686F43" w:rsidRPr="000341FB">
              <w:rPr>
                <w:rFonts w:ascii="Garamond" w:hAnsi="Garamond"/>
                <w:noProof/>
                <w:webHidden/>
                <w:sz w:val="20"/>
                <w:szCs w:val="20"/>
              </w:rPr>
            </w:r>
            <w:r w:rsidR="00686F43" w:rsidRPr="000341FB">
              <w:rPr>
                <w:rFonts w:ascii="Garamond" w:hAnsi="Garamond"/>
                <w:noProof/>
                <w:webHidden/>
                <w:sz w:val="20"/>
                <w:szCs w:val="20"/>
              </w:rPr>
              <w:fldChar w:fldCharType="separate"/>
            </w:r>
            <w:r w:rsidR="0089081B" w:rsidRPr="000341FB">
              <w:rPr>
                <w:rFonts w:ascii="Garamond" w:hAnsi="Garamond"/>
                <w:noProof/>
                <w:webHidden/>
                <w:sz w:val="20"/>
                <w:szCs w:val="20"/>
              </w:rPr>
              <w:t>5</w:t>
            </w:r>
            <w:r w:rsidR="00686F43" w:rsidRPr="000341FB">
              <w:rPr>
                <w:rFonts w:ascii="Garamond" w:hAnsi="Garamond"/>
                <w:noProof/>
                <w:webHidden/>
                <w:sz w:val="20"/>
                <w:szCs w:val="20"/>
              </w:rPr>
              <w:fldChar w:fldCharType="end"/>
            </w:r>
          </w:hyperlink>
        </w:p>
        <w:p w14:paraId="66CD42D8" w14:textId="2875CE75" w:rsidR="00686F43" w:rsidRPr="000341FB" w:rsidRDefault="00E82B72">
          <w:pPr>
            <w:pStyle w:val="TJ2"/>
            <w:tabs>
              <w:tab w:val="left" w:pos="720"/>
              <w:tab w:val="right" w:leader="dot" w:pos="9062"/>
            </w:tabs>
            <w:rPr>
              <w:rFonts w:ascii="Garamond" w:eastAsiaTheme="minorEastAsia" w:hAnsi="Garamond" w:cstheme="minorBidi"/>
              <w:b w:val="0"/>
              <w:bCs w:val="0"/>
              <w:noProof/>
              <w:color w:val="auto"/>
              <w:sz w:val="20"/>
              <w:szCs w:val="20"/>
              <w:bdr w:val="none" w:sz="0" w:space="0" w:color="auto"/>
            </w:rPr>
          </w:pPr>
          <w:hyperlink w:anchor="_Toc40106782" w:history="1">
            <w:r w:rsidR="00686F43" w:rsidRPr="000341FB">
              <w:rPr>
                <w:rStyle w:val="Hiperhivatkozs"/>
                <w:rFonts w:ascii="Garamond" w:hAnsi="Garamond"/>
                <w:noProof/>
                <w:sz w:val="20"/>
                <w:szCs w:val="20"/>
                <w14:scene3d>
                  <w14:camera w14:prst="orthographicFront"/>
                  <w14:lightRig w14:rig="threePt" w14:dir="t">
                    <w14:rot w14:lat="0" w14:lon="0" w14:rev="0"/>
                  </w14:lightRig>
                </w14:scene3d>
              </w:rPr>
              <w:t>3.1</w:t>
            </w:r>
            <w:r w:rsidR="00686F43" w:rsidRPr="000341FB">
              <w:rPr>
                <w:rFonts w:ascii="Garamond" w:eastAsiaTheme="minorEastAsia" w:hAnsi="Garamond" w:cstheme="minorBidi"/>
                <w:b w:val="0"/>
                <w:bCs w:val="0"/>
                <w:noProof/>
                <w:color w:val="auto"/>
                <w:sz w:val="20"/>
                <w:szCs w:val="20"/>
                <w:bdr w:val="none" w:sz="0" w:space="0" w:color="auto"/>
              </w:rPr>
              <w:tab/>
            </w:r>
            <w:r w:rsidR="00686F43" w:rsidRPr="000341FB">
              <w:rPr>
                <w:rStyle w:val="Hiperhivatkozs"/>
                <w:rFonts w:ascii="Garamond" w:hAnsi="Garamond"/>
                <w:noProof/>
                <w:sz w:val="20"/>
                <w:szCs w:val="20"/>
              </w:rPr>
              <w:t>A Támogatói okirat kiadásának folyamata</w:t>
            </w:r>
            <w:r w:rsidR="00686F43" w:rsidRPr="000341FB">
              <w:rPr>
                <w:rFonts w:ascii="Garamond" w:hAnsi="Garamond"/>
                <w:noProof/>
                <w:webHidden/>
                <w:sz w:val="20"/>
                <w:szCs w:val="20"/>
              </w:rPr>
              <w:tab/>
            </w:r>
            <w:r w:rsidR="00686F43" w:rsidRPr="000341FB">
              <w:rPr>
                <w:rFonts w:ascii="Garamond" w:hAnsi="Garamond"/>
                <w:noProof/>
                <w:webHidden/>
                <w:sz w:val="20"/>
                <w:szCs w:val="20"/>
              </w:rPr>
              <w:fldChar w:fldCharType="begin"/>
            </w:r>
            <w:r w:rsidR="00686F43" w:rsidRPr="000341FB">
              <w:rPr>
                <w:rFonts w:ascii="Garamond" w:hAnsi="Garamond"/>
                <w:noProof/>
                <w:webHidden/>
                <w:sz w:val="20"/>
                <w:szCs w:val="20"/>
              </w:rPr>
              <w:instrText xml:space="preserve"> PAGEREF _Toc40106782 \h </w:instrText>
            </w:r>
            <w:r w:rsidR="00686F43" w:rsidRPr="000341FB">
              <w:rPr>
                <w:rFonts w:ascii="Garamond" w:hAnsi="Garamond"/>
                <w:noProof/>
                <w:webHidden/>
                <w:sz w:val="20"/>
                <w:szCs w:val="20"/>
              </w:rPr>
            </w:r>
            <w:r w:rsidR="00686F43" w:rsidRPr="000341FB">
              <w:rPr>
                <w:rFonts w:ascii="Garamond" w:hAnsi="Garamond"/>
                <w:noProof/>
                <w:webHidden/>
                <w:sz w:val="20"/>
                <w:szCs w:val="20"/>
              </w:rPr>
              <w:fldChar w:fldCharType="separate"/>
            </w:r>
            <w:r w:rsidR="0089081B" w:rsidRPr="000341FB">
              <w:rPr>
                <w:rFonts w:ascii="Garamond" w:hAnsi="Garamond"/>
                <w:noProof/>
                <w:webHidden/>
                <w:sz w:val="20"/>
                <w:szCs w:val="20"/>
              </w:rPr>
              <w:t>5</w:t>
            </w:r>
            <w:r w:rsidR="00686F43" w:rsidRPr="000341FB">
              <w:rPr>
                <w:rFonts w:ascii="Garamond" w:hAnsi="Garamond"/>
                <w:noProof/>
                <w:webHidden/>
                <w:sz w:val="20"/>
                <w:szCs w:val="20"/>
              </w:rPr>
              <w:fldChar w:fldCharType="end"/>
            </w:r>
          </w:hyperlink>
        </w:p>
        <w:p w14:paraId="6B8A567F" w14:textId="61E097B7" w:rsidR="00686F43" w:rsidRPr="000341FB" w:rsidRDefault="00E82B72">
          <w:pPr>
            <w:pStyle w:val="TJ2"/>
            <w:tabs>
              <w:tab w:val="left" w:pos="960"/>
              <w:tab w:val="right" w:leader="dot" w:pos="9062"/>
            </w:tabs>
            <w:rPr>
              <w:rFonts w:ascii="Garamond" w:eastAsiaTheme="minorEastAsia" w:hAnsi="Garamond" w:cstheme="minorBidi"/>
              <w:b w:val="0"/>
              <w:bCs w:val="0"/>
              <w:noProof/>
              <w:color w:val="auto"/>
              <w:sz w:val="20"/>
              <w:szCs w:val="20"/>
              <w:bdr w:val="none" w:sz="0" w:space="0" w:color="auto"/>
            </w:rPr>
          </w:pPr>
          <w:hyperlink w:anchor="_Toc40106783" w:history="1">
            <w:r w:rsidR="00686F43" w:rsidRPr="000341FB">
              <w:rPr>
                <w:rStyle w:val="Hiperhivatkozs"/>
                <w:rFonts w:ascii="Garamond" w:hAnsi="Garamond"/>
                <w:noProof/>
                <w:sz w:val="20"/>
                <w:szCs w:val="20"/>
                <w14:scene3d>
                  <w14:camera w14:prst="orthographicFront"/>
                  <w14:lightRig w14:rig="threePt" w14:dir="t">
                    <w14:rot w14:lat="0" w14:lon="0" w14:rev="0"/>
                  </w14:lightRig>
                </w14:scene3d>
              </w:rPr>
              <w:t>3.2</w:t>
            </w:r>
            <w:r w:rsidR="00686F43" w:rsidRPr="000341FB">
              <w:rPr>
                <w:rFonts w:ascii="Garamond" w:eastAsiaTheme="minorEastAsia" w:hAnsi="Garamond" w:cstheme="minorBidi"/>
                <w:b w:val="0"/>
                <w:bCs w:val="0"/>
                <w:noProof/>
                <w:color w:val="auto"/>
                <w:sz w:val="20"/>
                <w:szCs w:val="20"/>
                <w:bdr w:val="none" w:sz="0" w:space="0" w:color="auto"/>
              </w:rPr>
              <w:tab/>
            </w:r>
            <w:r w:rsidR="00686F43" w:rsidRPr="000341FB">
              <w:rPr>
                <w:rStyle w:val="Hiperhivatkozs"/>
                <w:rFonts w:ascii="Garamond" w:hAnsi="Garamond"/>
                <w:noProof/>
                <w:sz w:val="20"/>
                <w:szCs w:val="20"/>
              </w:rPr>
              <w:t>A szerződés elkészítése, kiküldése</w:t>
            </w:r>
            <w:r w:rsidR="00686F43" w:rsidRPr="000341FB">
              <w:rPr>
                <w:rFonts w:ascii="Garamond" w:hAnsi="Garamond"/>
                <w:noProof/>
                <w:webHidden/>
                <w:sz w:val="20"/>
                <w:szCs w:val="20"/>
              </w:rPr>
              <w:tab/>
            </w:r>
            <w:r w:rsidR="00686F43" w:rsidRPr="000341FB">
              <w:rPr>
                <w:rFonts w:ascii="Garamond" w:hAnsi="Garamond"/>
                <w:noProof/>
                <w:webHidden/>
                <w:sz w:val="20"/>
                <w:szCs w:val="20"/>
              </w:rPr>
              <w:fldChar w:fldCharType="begin"/>
            </w:r>
            <w:r w:rsidR="00686F43" w:rsidRPr="000341FB">
              <w:rPr>
                <w:rFonts w:ascii="Garamond" w:hAnsi="Garamond"/>
                <w:noProof/>
                <w:webHidden/>
                <w:sz w:val="20"/>
                <w:szCs w:val="20"/>
              </w:rPr>
              <w:instrText xml:space="preserve"> PAGEREF _Toc40106783 \h </w:instrText>
            </w:r>
            <w:r w:rsidR="00686F43" w:rsidRPr="000341FB">
              <w:rPr>
                <w:rFonts w:ascii="Garamond" w:hAnsi="Garamond"/>
                <w:noProof/>
                <w:webHidden/>
                <w:sz w:val="20"/>
                <w:szCs w:val="20"/>
              </w:rPr>
            </w:r>
            <w:r w:rsidR="00686F43" w:rsidRPr="000341FB">
              <w:rPr>
                <w:rFonts w:ascii="Garamond" w:hAnsi="Garamond"/>
                <w:noProof/>
                <w:webHidden/>
                <w:sz w:val="20"/>
                <w:szCs w:val="20"/>
              </w:rPr>
              <w:fldChar w:fldCharType="separate"/>
            </w:r>
            <w:r w:rsidR="0089081B" w:rsidRPr="000341FB">
              <w:rPr>
                <w:rFonts w:ascii="Garamond" w:hAnsi="Garamond"/>
                <w:noProof/>
                <w:webHidden/>
                <w:sz w:val="20"/>
                <w:szCs w:val="20"/>
              </w:rPr>
              <w:t>5</w:t>
            </w:r>
            <w:r w:rsidR="00686F43" w:rsidRPr="000341FB">
              <w:rPr>
                <w:rFonts w:ascii="Garamond" w:hAnsi="Garamond"/>
                <w:noProof/>
                <w:webHidden/>
                <w:sz w:val="20"/>
                <w:szCs w:val="20"/>
              </w:rPr>
              <w:fldChar w:fldCharType="end"/>
            </w:r>
          </w:hyperlink>
        </w:p>
        <w:p w14:paraId="352533E8" w14:textId="481AB3FE" w:rsidR="00686F43" w:rsidRPr="000341FB" w:rsidRDefault="00E82B72">
          <w:pPr>
            <w:pStyle w:val="TJ2"/>
            <w:tabs>
              <w:tab w:val="left" w:pos="960"/>
              <w:tab w:val="right" w:leader="dot" w:pos="9062"/>
            </w:tabs>
            <w:rPr>
              <w:rFonts w:ascii="Garamond" w:eastAsiaTheme="minorEastAsia" w:hAnsi="Garamond" w:cstheme="minorBidi"/>
              <w:b w:val="0"/>
              <w:bCs w:val="0"/>
              <w:noProof/>
              <w:color w:val="auto"/>
              <w:sz w:val="20"/>
              <w:szCs w:val="20"/>
              <w:bdr w:val="none" w:sz="0" w:space="0" w:color="auto"/>
            </w:rPr>
          </w:pPr>
          <w:hyperlink w:anchor="_Toc40106784" w:history="1">
            <w:r w:rsidR="00686F43" w:rsidRPr="000341FB">
              <w:rPr>
                <w:rStyle w:val="Hiperhivatkozs"/>
                <w:rFonts w:ascii="Garamond" w:hAnsi="Garamond"/>
                <w:noProof/>
                <w:sz w:val="20"/>
                <w:szCs w:val="20"/>
                <w14:scene3d>
                  <w14:camera w14:prst="orthographicFront"/>
                  <w14:lightRig w14:rig="threePt" w14:dir="t">
                    <w14:rot w14:lat="0" w14:lon="0" w14:rev="0"/>
                  </w14:lightRig>
                </w14:scene3d>
              </w:rPr>
              <w:t>3.3</w:t>
            </w:r>
            <w:r w:rsidR="00686F43" w:rsidRPr="000341FB">
              <w:rPr>
                <w:rFonts w:ascii="Garamond" w:eastAsiaTheme="minorEastAsia" w:hAnsi="Garamond" w:cstheme="minorBidi"/>
                <w:b w:val="0"/>
                <w:bCs w:val="0"/>
                <w:noProof/>
                <w:color w:val="auto"/>
                <w:sz w:val="20"/>
                <w:szCs w:val="20"/>
                <w:bdr w:val="none" w:sz="0" w:space="0" w:color="auto"/>
              </w:rPr>
              <w:tab/>
            </w:r>
            <w:r w:rsidR="00686F43" w:rsidRPr="000341FB">
              <w:rPr>
                <w:rStyle w:val="Hiperhivatkozs"/>
                <w:rFonts w:ascii="Garamond" w:hAnsi="Garamond"/>
                <w:noProof/>
                <w:sz w:val="20"/>
                <w:szCs w:val="20"/>
              </w:rPr>
              <w:t>A Támogatói okirat mellékletei</w:t>
            </w:r>
            <w:r w:rsidR="00686F43" w:rsidRPr="000341FB">
              <w:rPr>
                <w:rFonts w:ascii="Garamond" w:hAnsi="Garamond"/>
                <w:noProof/>
                <w:webHidden/>
                <w:sz w:val="20"/>
                <w:szCs w:val="20"/>
              </w:rPr>
              <w:tab/>
            </w:r>
            <w:r w:rsidR="00686F43" w:rsidRPr="000341FB">
              <w:rPr>
                <w:rFonts w:ascii="Garamond" w:hAnsi="Garamond"/>
                <w:noProof/>
                <w:webHidden/>
                <w:sz w:val="20"/>
                <w:szCs w:val="20"/>
              </w:rPr>
              <w:fldChar w:fldCharType="begin"/>
            </w:r>
            <w:r w:rsidR="00686F43" w:rsidRPr="000341FB">
              <w:rPr>
                <w:rFonts w:ascii="Garamond" w:hAnsi="Garamond"/>
                <w:noProof/>
                <w:webHidden/>
                <w:sz w:val="20"/>
                <w:szCs w:val="20"/>
              </w:rPr>
              <w:instrText xml:space="preserve"> PAGEREF _Toc40106784 \h </w:instrText>
            </w:r>
            <w:r w:rsidR="00686F43" w:rsidRPr="000341FB">
              <w:rPr>
                <w:rFonts w:ascii="Garamond" w:hAnsi="Garamond"/>
                <w:noProof/>
                <w:webHidden/>
                <w:sz w:val="20"/>
                <w:szCs w:val="20"/>
              </w:rPr>
            </w:r>
            <w:r w:rsidR="00686F43" w:rsidRPr="000341FB">
              <w:rPr>
                <w:rFonts w:ascii="Garamond" w:hAnsi="Garamond"/>
                <w:noProof/>
                <w:webHidden/>
                <w:sz w:val="20"/>
                <w:szCs w:val="20"/>
              </w:rPr>
              <w:fldChar w:fldCharType="separate"/>
            </w:r>
            <w:r w:rsidR="0089081B" w:rsidRPr="000341FB">
              <w:rPr>
                <w:rFonts w:ascii="Garamond" w:hAnsi="Garamond"/>
                <w:noProof/>
                <w:webHidden/>
                <w:sz w:val="20"/>
                <w:szCs w:val="20"/>
              </w:rPr>
              <w:t>5</w:t>
            </w:r>
            <w:r w:rsidR="00686F43" w:rsidRPr="000341FB">
              <w:rPr>
                <w:rFonts w:ascii="Garamond" w:hAnsi="Garamond"/>
                <w:noProof/>
                <w:webHidden/>
                <w:sz w:val="20"/>
                <w:szCs w:val="20"/>
              </w:rPr>
              <w:fldChar w:fldCharType="end"/>
            </w:r>
          </w:hyperlink>
        </w:p>
        <w:p w14:paraId="6F45292A" w14:textId="69A959C4" w:rsidR="00686F43" w:rsidRPr="000341FB" w:rsidRDefault="00E82B72">
          <w:pPr>
            <w:pStyle w:val="TJ2"/>
            <w:tabs>
              <w:tab w:val="left" w:pos="960"/>
              <w:tab w:val="right" w:leader="dot" w:pos="9062"/>
            </w:tabs>
            <w:rPr>
              <w:rFonts w:ascii="Garamond" w:eastAsiaTheme="minorEastAsia" w:hAnsi="Garamond" w:cstheme="minorBidi"/>
              <w:b w:val="0"/>
              <w:bCs w:val="0"/>
              <w:noProof/>
              <w:color w:val="auto"/>
              <w:sz w:val="20"/>
              <w:szCs w:val="20"/>
              <w:bdr w:val="none" w:sz="0" w:space="0" w:color="auto"/>
            </w:rPr>
          </w:pPr>
          <w:hyperlink w:anchor="_Toc40106785" w:history="1">
            <w:r w:rsidR="00686F43" w:rsidRPr="000341FB">
              <w:rPr>
                <w:rStyle w:val="Hiperhivatkozs"/>
                <w:rFonts w:ascii="Garamond" w:hAnsi="Garamond"/>
                <w:noProof/>
                <w:sz w:val="20"/>
                <w:szCs w:val="20"/>
                <w14:scene3d>
                  <w14:camera w14:prst="orthographicFront"/>
                  <w14:lightRig w14:rig="threePt" w14:dir="t">
                    <w14:rot w14:lat="0" w14:lon="0" w14:rev="0"/>
                  </w14:lightRig>
                </w14:scene3d>
              </w:rPr>
              <w:t>3.4</w:t>
            </w:r>
            <w:r w:rsidR="00686F43" w:rsidRPr="000341FB">
              <w:rPr>
                <w:rFonts w:ascii="Garamond" w:eastAsiaTheme="minorEastAsia" w:hAnsi="Garamond" w:cstheme="minorBidi"/>
                <w:b w:val="0"/>
                <w:bCs w:val="0"/>
                <w:noProof/>
                <w:color w:val="auto"/>
                <w:sz w:val="20"/>
                <w:szCs w:val="20"/>
                <w:bdr w:val="none" w:sz="0" w:space="0" w:color="auto"/>
              </w:rPr>
              <w:tab/>
            </w:r>
            <w:r w:rsidR="00686F43" w:rsidRPr="000341FB">
              <w:rPr>
                <w:rStyle w:val="Hiperhivatkozs"/>
                <w:rFonts w:ascii="Garamond" w:hAnsi="Garamond"/>
                <w:noProof/>
                <w:sz w:val="20"/>
                <w:szCs w:val="20"/>
              </w:rPr>
              <w:t>Változás-bejelentés futamidőn belül</w:t>
            </w:r>
            <w:r w:rsidR="00686F43" w:rsidRPr="000341FB">
              <w:rPr>
                <w:rFonts w:ascii="Garamond" w:hAnsi="Garamond"/>
                <w:noProof/>
                <w:webHidden/>
                <w:sz w:val="20"/>
                <w:szCs w:val="20"/>
              </w:rPr>
              <w:tab/>
            </w:r>
            <w:r w:rsidR="00686F43" w:rsidRPr="000341FB">
              <w:rPr>
                <w:rFonts w:ascii="Garamond" w:hAnsi="Garamond"/>
                <w:noProof/>
                <w:webHidden/>
                <w:sz w:val="20"/>
                <w:szCs w:val="20"/>
              </w:rPr>
              <w:fldChar w:fldCharType="begin"/>
            </w:r>
            <w:r w:rsidR="00686F43" w:rsidRPr="000341FB">
              <w:rPr>
                <w:rFonts w:ascii="Garamond" w:hAnsi="Garamond"/>
                <w:noProof/>
                <w:webHidden/>
                <w:sz w:val="20"/>
                <w:szCs w:val="20"/>
              </w:rPr>
              <w:instrText xml:space="preserve"> PAGEREF _Toc40106785 \h </w:instrText>
            </w:r>
            <w:r w:rsidR="00686F43" w:rsidRPr="000341FB">
              <w:rPr>
                <w:rFonts w:ascii="Garamond" w:hAnsi="Garamond"/>
                <w:noProof/>
                <w:webHidden/>
                <w:sz w:val="20"/>
                <w:szCs w:val="20"/>
              </w:rPr>
            </w:r>
            <w:r w:rsidR="00686F43" w:rsidRPr="000341FB">
              <w:rPr>
                <w:rFonts w:ascii="Garamond" w:hAnsi="Garamond"/>
                <w:noProof/>
                <w:webHidden/>
                <w:sz w:val="20"/>
                <w:szCs w:val="20"/>
              </w:rPr>
              <w:fldChar w:fldCharType="separate"/>
            </w:r>
            <w:r w:rsidR="0089081B" w:rsidRPr="000341FB">
              <w:rPr>
                <w:rFonts w:ascii="Garamond" w:hAnsi="Garamond"/>
                <w:noProof/>
                <w:webHidden/>
                <w:sz w:val="20"/>
                <w:szCs w:val="20"/>
              </w:rPr>
              <w:t>6</w:t>
            </w:r>
            <w:r w:rsidR="00686F43" w:rsidRPr="000341FB">
              <w:rPr>
                <w:rFonts w:ascii="Garamond" w:hAnsi="Garamond"/>
                <w:noProof/>
                <w:webHidden/>
                <w:sz w:val="20"/>
                <w:szCs w:val="20"/>
              </w:rPr>
              <w:fldChar w:fldCharType="end"/>
            </w:r>
          </w:hyperlink>
        </w:p>
        <w:p w14:paraId="4B4920F3" w14:textId="2519248B" w:rsidR="00686F43" w:rsidRPr="000341FB" w:rsidRDefault="00E82B72">
          <w:pPr>
            <w:pStyle w:val="TJ2"/>
            <w:tabs>
              <w:tab w:val="left" w:pos="960"/>
              <w:tab w:val="right" w:leader="dot" w:pos="9062"/>
            </w:tabs>
            <w:rPr>
              <w:rFonts w:ascii="Garamond" w:eastAsiaTheme="minorEastAsia" w:hAnsi="Garamond" w:cstheme="minorBidi"/>
              <w:b w:val="0"/>
              <w:bCs w:val="0"/>
              <w:noProof/>
              <w:color w:val="auto"/>
              <w:sz w:val="20"/>
              <w:szCs w:val="20"/>
              <w:bdr w:val="none" w:sz="0" w:space="0" w:color="auto"/>
            </w:rPr>
          </w:pPr>
          <w:hyperlink w:anchor="_Toc40106786" w:history="1">
            <w:r w:rsidR="00686F43" w:rsidRPr="000341FB">
              <w:rPr>
                <w:rStyle w:val="Hiperhivatkozs"/>
                <w:rFonts w:ascii="Garamond" w:hAnsi="Garamond"/>
                <w:noProof/>
                <w:sz w:val="20"/>
                <w:szCs w:val="20"/>
                <w14:scene3d>
                  <w14:camera w14:prst="orthographicFront"/>
                  <w14:lightRig w14:rig="threePt" w14:dir="t">
                    <w14:rot w14:lat="0" w14:lon="0" w14:rev="0"/>
                  </w14:lightRig>
                </w14:scene3d>
              </w:rPr>
              <w:t>3.5</w:t>
            </w:r>
            <w:r w:rsidR="00686F43" w:rsidRPr="000341FB">
              <w:rPr>
                <w:rFonts w:ascii="Garamond" w:eastAsiaTheme="minorEastAsia" w:hAnsi="Garamond" w:cstheme="minorBidi"/>
                <w:b w:val="0"/>
                <w:bCs w:val="0"/>
                <w:noProof/>
                <w:color w:val="auto"/>
                <w:sz w:val="20"/>
                <w:szCs w:val="20"/>
                <w:bdr w:val="none" w:sz="0" w:space="0" w:color="auto"/>
              </w:rPr>
              <w:tab/>
            </w:r>
            <w:r w:rsidR="00686F43" w:rsidRPr="000341FB">
              <w:rPr>
                <w:rStyle w:val="Hiperhivatkozs"/>
                <w:rFonts w:ascii="Garamond" w:hAnsi="Garamond"/>
                <w:noProof/>
                <w:sz w:val="20"/>
                <w:szCs w:val="20"/>
              </w:rPr>
              <w:t>A Támogatói okirat módosítása a megvalósítási időszak alatt</w:t>
            </w:r>
            <w:r w:rsidR="00686F43" w:rsidRPr="000341FB">
              <w:rPr>
                <w:rFonts w:ascii="Garamond" w:hAnsi="Garamond"/>
                <w:noProof/>
                <w:webHidden/>
                <w:sz w:val="20"/>
                <w:szCs w:val="20"/>
              </w:rPr>
              <w:tab/>
            </w:r>
            <w:r w:rsidR="00686F43" w:rsidRPr="000341FB">
              <w:rPr>
                <w:rFonts w:ascii="Garamond" w:hAnsi="Garamond"/>
                <w:noProof/>
                <w:webHidden/>
                <w:sz w:val="20"/>
                <w:szCs w:val="20"/>
              </w:rPr>
              <w:fldChar w:fldCharType="begin"/>
            </w:r>
            <w:r w:rsidR="00686F43" w:rsidRPr="000341FB">
              <w:rPr>
                <w:rFonts w:ascii="Garamond" w:hAnsi="Garamond"/>
                <w:noProof/>
                <w:webHidden/>
                <w:sz w:val="20"/>
                <w:szCs w:val="20"/>
              </w:rPr>
              <w:instrText xml:space="preserve"> PAGEREF _Toc40106786 \h </w:instrText>
            </w:r>
            <w:r w:rsidR="00686F43" w:rsidRPr="000341FB">
              <w:rPr>
                <w:rFonts w:ascii="Garamond" w:hAnsi="Garamond"/>
                <w:noProof/>
                <w:webHidden/>
                <w:sz w:val="20"/>
                <w:szCs w:val="20"/>
              </w:rPr>
            </w:r>
            <w:r w:rsidR="00686F43" w:rsidRPr="000341FB">
              <w:rPr>
                <w:rFonts w:ascii="Garamond" w:hAnsi="Garamond"/>
                <w:noProof/>
                <w:webHidden/>
                <w:sz w:val="20"/>
                <w:szCs w:val="20"/>
              </w:rPr>
              <w:fldChar w:fldCharType="separate"/>
            </w:r>
            <w:r w:rsidR="0089081B" w:rsidRPr="000341FB">
              <w:rPr>
                <w:rFonts w:ascii="Garamond" w:hAnsi="Garamond"/>
                <w:noProof/>
                <w:webHidden/>
                <w:sz w:val="20"/>
                <w:szCs w:val="20"/>
              </w:rPr>
              <w:t>6</w:t>
            </w:r>
            <w:r w:rsidR="00686F43" w:rsidRPr="000341FB">
              <w:rPr>
                <w:rFonts w:ascii="Garamond" w:hAnsi="Garamond"/>
                <w:noProof/>
                <w:webHidden/>
                <w:sz w:val="20"/>
                <w:szCs w:val="20"/>
              </w:rPr>
              <w:fldChar w:fldCharType="end"/>
            </w:r>
          </w:hyperlink>
        </w:p>
        <w:p w14:paraId="4F81EB4F" w14:textId="017E3A4D" w:rsidR="00686F43" w:rsidRPr="000341FB" w:rsidRDefault="00E82B72">
          <w:pPr>
            <w:pStyle w:val="TJ1"/>
            <w:tabs>
              <w:tab w:val="left" w:pos="480"/>
              <w:tab w:val="right" w:leader="dot" w:pos="9062"/>
            </w:tabs>
            <w:rPr>
              <w:rFonts w:ascii="Garamond" w:eastAsiaTheme="minorEastAsia" w:hAnsi="Garamond" w:cstheme="minorBidi"/>
              <w:b w:val="0"/>
              <w:bCs w:val="0"/>
              <w:i w:val="0"/>
              <w:iCs w:val="0"/>
              <w:noProof/>
              <w:color w:val="auto"/>
              <w:sz w:val="20"/>
              <w:szCs w:val="20"/>
              <w:bdr w:val="none" w:sz="0" w:space="0" w:color="auto"/>
            </w:rPr>
          </w:pPr>
          <w:hyperlink w:anchor="_Toc40106787" w:history="1">
            <w:r w:rsidR="00686F43" w:rsidRPr="000341FB">
              <w:rPr>
                <w:rStyle w:val="Hiperhivatkozs"/>
                <w:rFonts w:ascii="Garamond" w:hAnsi="Garamond"/>
                <w:noProof/>
                <w:sz w:val="20"/>
                <w:szCs w:val="20"/>
              </w:rPr>
              <w:t>1.</w:t>
            </w:r>
            <w:r w:rsidR="00686F43" w:rsidRPr="000341FB">
              <w:rPr>
                <w:rFonts w:ascii="Garamond" w:eastAsiaTheme="minorEastAsia" w:hAnsi="Garamond" w:cstheme="minorBidi"/>
                <w:b w:val="0"/>
                <w:bCs w:val="0"/>
                <w:i w:val="0"/>
                <w:iCs w:val="0"/>
                <w:noProof/>
                <w:color w:val="auto"/>
                <w:sz w:val="20"/>
                <w:szCs w:val="20"/>
                <w:bdr w:val="none" w:sz="0" w:space="0" w:color="auto"/>
              </w:rPr>
              <w:tab/>
            </w:r>
            <w:r w:rsidR="00686F43" w:rsidRPr="000341FB">
              <w:rPr>
                <w:rStyle w:val="Hiperhivatkozs"/>
                <w:rFonts w:ascii="Garamond" w:hAnsi="Garamond"/>
                <w:noProof/>
                <w:sz w:val="20"/>
                <w:szCs w:val="20"/>
              </w:rPr>
              <w:t>Elszámolási szabályok</w:t>
            </w:r>
            <w:r w:rsidR="00686F43" w:rsidRPr="000341FB">
              <w:rPr>
                <w:rFonts w:ascii="Garamond" w:hAnsi="Garamond"/>
                <w:noProof/>
                <w:webHidden/>
                <w:sz w:val="20"/>
                <w:szCs w:val="20"/>
              </w:rPr>
              <w:tab/>
            </w:r>
            <w:r w:rsidR="00686F43" w:rsidRPr="000341FB">
              <w:rPr>
                <w:rFonts w:ascii="Garamond" w:hAnsi="Garamond"/>
                <w:noProof/>
                <w:webHidden/>
                <w:sz w:val="20"/>
                <w:szCs w:val="20"/>
              </w:rPr>
              <w:fldChar w:fldCharType="begin"/>
            </w:r>
            <w:r w:rsidR="00686F43" w:rsidRPr="000341FB">
              <w:rPr>
                <w:rFonts w:ascii="Garamond" w:hAnsi="Garamond"/>
                <w:noProof/>
                <w:webHidden/>
                <w:sz w:val="20"/>
                <w:szCs w:val="20"/>
              </w:rPr>
              <w:instrText xml:space="preserve"> PAGEREF _Toc40106787 \h </w:instrText>
            </w:r>
            <w:r w:rsidR="00686F43" w:rsidRPr="000341FB">
              <w:rPr>
                <w:rFonts w:ascii="Garamond" w:hAnsi="Garamond"/>
                <w:noProof/>
                <w:webHidden/>
                <w:sz w:val="20"/>
                <w:szCs w:val="20"/>
              </w:rPr>
            </w:r>
            <w:r w:rsidR="00686F43" w:rsidRPr="000341FB">
              <w:rPr>
                <w:rFonts w:ascii="Garamond" w:hAnsi="Garamond"/>
                <w:noProof/>
                <w:webHidden/>
                <w:sz w:val="20"/>
                <w:szCs w:val="20"/>
              </w:rPr>
              <w:fldChar w:fldCharType="separate"/>
            </w:r>
            <w:r w:rsidR="0089081B" w:rsidRPr="000341FB">
              <w:rPr>
                <w:rFonts w:ascii="Garamond" w:hAnsi="Garamond"/>
                <w:noProof/>
                <w:webHidden/>
                <w:sz w:val="20"/>
                <w:szCs w:val="20"/>
              </w:rPr>
              <w:t>7</w:t>
            </w:r>
            <w:r w:rsidR="00686F43" w:rsidRPr="000341FB">
              <w:rPr>
                <w:rFonts w:ascii="Garamond" w:hAnsi="Garamond"/>
                <w:noProof/>
                <w:webHidden/>
                <w:sz w:val="20"/>
                <w:szCs w:val="20"/>
              </w:rPr>
              <w:fldChar w:fldCharType="end"/>
            </w:r>
          </w:hyperlink>
        </w:p>
        <w:p w14:paraId="462D1828" w14:textId="2BB1A570" w:rsidR="00686F43" w:rsidRPr="000341FB" w:rsidRDefault="00E82B72">
          <w:pPr>
            <w:pStyle w:val="TJ2"/>
            <w:tabs>
              <w:tab w:val="left" w:pos="720"/>
              <w:tab w:val="right" w:leader="dot" w:pos="9062"/>
            </w:tabs>
            <w:rPr>
              <w:rFonts w:ascii="Garamond" w:eastAsiaTheme="minorEastAsia" w:hAnsi="Garamond" w:cstheme="minorBidi"/>
              <w:b w:val="0"/>
              <w:bCs w:val="0"/>
              <w:noProof/>
              <w:color w:val="auto"/>
              <w:sz w:val="20"/>
              <w:szCs w:val="20"/>
              <w:bdr w:val="none" w:sz="0" w:space="0" w:color="auto"/>
            </w:rPr>
          </w:pPr>
          <w:hyperlink w:anchor="_Toc40106788" w:history="1">
            <w:r w:rsidR="00686F43" w:rsidRPr="000341FB">
              <w:rPr>
                <w:rStyle w:val="Hiperhivatkozs"/>
                <w:rFonts w:ascii="Garamond" w:hAnsi="Garamond"/>
                <w:noProof/>
                <w:sz w:val="20"/>
                <w:szCs w:val="20"/>
                <w14:scene3d>
                  <w14:camera w14:prst="orthographicFront"/>
                  <w14:lightRig w14:rig="threePt" w14:dir="t">
                    <w14:rot w14:lat="0" w14:lon="0" w14:rev="0"/>
                  </w14:lightRig>
                </w14:scene3d>
              </w:rPr>
              <w:t>1.1</w:t>
            </w:r>
            <w:r w:rsidR="00686F43" w:rsidRPr="000341FB">
              <w:rPr>
                <w:rFonts w:ascii="Garamond" w:eastAsiaTheme="minorEastAsia" w:hAnsi="Garamond" w:cstheme="minorBidi"/>
                <w:b w:val="0"/>
                <w:bCs w:val="0"/>
                <w:noProof/>
                <w:color w:val="auto"/>
                <w:sz w:val="20"/>
                <w:szCs w:val="20"/>
                <w:bdr w:val="none" w:sz="0" w:space="0" w:color="auto"/>
              </w:rPr>
              <w:tab/>
            </w:r>
            <w:r w:rsidR="00686F43" w:rsidRPr="000341FB">
              <w:rPr>
                <w:rStyle w:val="Hiperhivatkozs"/>
                <w:rFonts w:ascii="Garamond" w:hAnsi="Garamond"/>
                <w:noProof/>
                <w:sz w:val="20"/>
                <w:szCs w:val="20"/>
              </w:rPr>
              <w:t>A támogatás elszámolásának alapelvei általános információk</w:t>
            </w:r>
            <w:r w:rsidR="00686F43" w:rsidRPr="000341FB">
              <w:rPr>
                <w:rFonts w:ascii="Garamond" w:hAnsi="Garamond"/>
                <w:noProof/>
                <w:webHidden/>
                <w:sz w:val="20"/>
                <w:szCs w:val="20"/>
              </w:rPr>
              <w:tab/>
            </w:r>
            <w:r w:rsidR="00686F43" w:rsidRPr="000341FB">
              <w:rPr>
                <w:rFonts w:ascii="Garamond" w:hAnsi="Garamond"/>
                <w:noProof/>
                <w:webHidden/>
                <w:sz w:val="20"/>
                <w:szCs w:val="20"/>
              </w:rPr>
              <w:fldChar w:fldCharType="begin"/>
            </w:r>
            <w:r w:rsidR="00686F43" w:rsidRPr="000341FB">
              <w:rPr>
                <w:rFonts w:ascii="Garamond" w:hAnsi="Garamond"/>
                <w:noProof/>
                <w:webHidden/>
                <w:sz w:val="20"/>
                <w:szCs w:val="20"/>
              </w:rPr>
              <w:instrText xml:space="preserve"> PAGEREF _Toc40106788 \h </w:instrText>
            </w:r>
            <w:r w:rsidR="00686F43" w:rsidRPr="000341FB">
              <w:rPr>
                <w:rFonts w:ascii="Garamond" w:hAnsi="Garamond"/>
                <w:noProof/>
                <w:webHidden/>
                <w:sz w:val="20"/>
                <w:szCs w:val="20"/>
              </w:rPr>
            </w:r>
            <w:r w:rsidR="00686F43" w:rsidRPr="000341FB">
              <w:rPr>
                <w:rFonts w:ascii="Garamond" w:hAnsi="Garamond"/>
                <w:noProof/>
                <w:webHidden/>
                <w:sz w:val="20"/>
                <w:szCs w:val="20"/>
              </w:rPr>
              <w:fldChar w:fldCharType="separate"/>
            </w:r>
            <w:r w:rsidR="0089081B" w:rsidRPr="000341FB">
              <w:rPr>
                <w:rFonts w:ascii="Garamond" w:hAnsi="Garamond"/>
                <w:noProof/>
                <w:webHidden/>
                <w:sz w:val="20"/>
                <w:szCs w:val="20"/>
              </w:rPr>
              <w:t>7</w:t>
            </w:r>
            <w:r w:rsidR="00686F43" w:rsidRPr="000341FB">
              <w:rPr>
                <w:rFonts w:ascii="Garamond" w:hAnsi="Garamond"/>
                <w:noProof/>
                <w:webHidden/>
                <w:sz w:val="20"/>
                <w:szCs w:val="20"/>
              </w:rPr>
              <w:fldChar w:fldCharType="end"/>
            </w:r>
          </w:hyperlink>
        </w:p>
        <w:p w14:paraId="4B0483EF" w14:textId="6B4AD311" w:rsidR="00686F43" w:rsidRPr="000341FB" w:rsidRDefault="00E82B72">
          <w:pPr>
            <w:pStyle w:val="TJ1"/>
            <w:tabs>
              <w:tab w:val="left" w:pos="480"/>
              <w:tab w:val="right" w:leader="dot" w:pos="9062"/>
            </w:tabs>
            <w:rPr>
              <w:rFonts w:ascii="Garamond" w:eastAsiaTheme="minorEastAsia" w:hAnsi="Garamond" w:cstheme="minorBidi"/>
              <w:b w:val="0"/>
              <w:bCs w:val="0"/>
              <w:i w:val="0"/>
              <w:iCs w:val="0"/>
              <w:noProof/>
              <w:color w:val="auto"/>
              <w:sz w:val="20"/>
              <w:szCs w:val="20"/>
              <w:bdr w:val="none" w:sz="0" w:space="0" w:color="auto"/>
            </w:rPr>
          </w:pPr>
          <w:hyperlink w:anchor="_Toc40106789" w:history="1">
            <w:r w:rsidR="00686F43" w:rsidRPr="000341FB">
              <w:rPr>
                <w:rStyle w:val="Hiperhivatkozs"/>
                <w:rFonts w:ascii="Garamond" w:hAnsi="Garamond"/>
                <w:noProof/>
                <w:sz w:val="20"/>
                <w:szCs w:val="20"/>
              </w:rPr>
              <w:t>2.</w:t>
            </w:r>
            <w:r w:rsidR="00686F43" w:rsidRPr="000341FB">
              <w:rPr>
                <w:rFonts w:ascii="Garamond" w:eastAsiaTheme="minorEastAsia" w:hAnsi="Garamond" w:cstheme="minorBidi"/>
                <w:b w:val="0"/>
                <w:bCs w:val="0"/>
                <w:i w:val="0"/>
                <w:iCs w:val="0"/>
                <w:noProof/>
                <w:color w:val="auto"/>
                <w:sz w:val="20"/>
                <w:szCs w:val="20"/>
                <w:bdr w:val="none" w:sz="0" w:space="0" w:color="auto"/>
              </w:rPr>
              <w:tab/>
            </w:r>
            <w:r w:rsidR="00686F43" w:rsidRPr="000341FB">
              <w:rPr>
                <w:rStyle w:val="Hiperhivatkozs"/>
                <w:rFonts w:ascii="Garamond" w:hAnsi="Garamond"/>
                <w:noProof/>
                <w:sz w:val="20"/>
                <w:szCs w:val="20"/>
              </w:rPr>
              <w:t>A beszámolóval kapcsolatos általános információk</w:t>
            </w:r>
            <w:r w:rsidR="00686F43" w:rsidRPr="000341FB">
              <w:rPr>
                <w:rFonts w:ascii="Garamond" w:hAnsi="Garamond"/>
                <w:noProof/>
                <w:webHidden/>
                <w:sz w:val="20"/>
                <w:szCs w:val="20"/>
              </w:rPr>
              <w:tab/>
            </w:r>
            <w:r w:rsidR="00686F43" w:rsidRPr="000341FB">
              <w:rPr>
                <w:rFonts w:ascii="Garamond" w:hAnsi="Garamond"/>
                <w:noProof/>
                <w:webHidden/>
                <w:sz w:val="20"/>
                <w:szCs w:val="20"/>
              </w:rPr>
              <w:fldChar w:fldCharType="begin"/>
            </w:r>
            <w:r w:rsidR="00686F43" w:rsidRPr="000341FB">
              <w:rPr>
                <w:rFonts w:ascii="Garamond" w:hAnsi="Garamond"/>
                <w:noProof/>
                <w:webHidden/>
                <w:sz w:val="20"/>
                <w:szCs w:val="20"/>
              </w:rPr>
              <w:instrText xml:space="preserve"> PAGEREF _Toc40106789 \h </w:instrText>
            </w:r>
            <w:r w:rsidR="00686F43" w:rsidRPr="000341FB">
              <w:rPr>
                <w:rFonts w:ascii="Garamond" w:hAnsi="Garamond"/>
                <w:noProof/>
                <w:webHidden/>
                <w:sz w:val="20"/>
                <w:szCs w:val="20"/>
              </w:rPr>
            </w:r>
            <w:r w:rsidR="00686F43" w:rsidRPr="000341FB">
              <w:rPr>
                <w:rFonts w:ascii="Garamond" w:hAnsi="Garamond"/>
                <w:noProof/>
                <w:webHidden/>
                <w:sz w:val="20"/>
                <w:szCs w:val="20"/>
              </w:rPr>
              <w:fldChar w:fldCharType="separate"/>
            </w:r>
            <w:r w:rsidR="0089081B" w:rsidRPr="000341FB">
              <w:rPr>
                <w:rFonts w:ascii="Garamond" w:hAnsi="Garamond"/>
                <w:noProof/>
                <w:webHidden/>
                <w:sz w:val="20"/>
                <w:szCs w:val="20"/>
              </w:rPr>
              <w:t>8</w:t>
            </w:r>
            <w:r w:rsidR="00686F43" w:rsidRPr="000341FB">
              <w:rPr>
                <w:rFonts w:ascii="Garamond" w:hAnsi="Garamond"/>
                <w:noProof/>
                <w:webHidden/>
                <w:sz w:val="20"/>
                <w:szCs w:val="20"/>
              </w:rPr>
              <w:fldChar w:fldCharType="end"/>
            </w:r>
          </w:hyperlink>
        </w:p>
        <w:p w14:paraId="074633A8" w14:textId="23E82667" w:rsidR="00686F43" w:rsidRPr="000341FB" w:rsidRDefault="00E82B72">
          <w:pPr>
            <w:pStyle w:val="TJ2"/>
            <w:tabs>
              <w:tab w:val="left" w:pos="720"/>
              <w:tab w:val="right" w:leader="dot" w:pos="9062"/>
            </w:tabs>
            <w:rPr>
              <w:rFonts w:ascii="Garamond" w:eastAsiaTheme="minorEastAsia" w:hAnsi="Garamond" w:cstheme="minorBidi"/>
              <w:b w:val="0"/>
              <w:bCs w:val="0"/>
              <w:noProof/>
              <w:color w:val="auto"/>
              <w:sz w:val="20"/>
              <w:szCs w:val="20"/>
              <w:bdr w:val="none" w:sz="0" w:space="0" w:color="auto"/>
            </w:rPr>
          </w:pPr>
          <w:hyperlink w:anchor="_Toc40106790" w:history="1">
            <w:r w:rsidR="00686F43" w:rsidRPr="000341FB">
              <w:rPr>
                <w:rStyle w:val="Hiperhivatkozs"/>
                <w:rFonts w:ascii="Garamond" w:hAnsi="Garamond"/>
                <w:noProof/>
                <w:sz w:val="20"/>
                <w:szCs w:val="20"/>
                <w14:scene3d>
                  <w14:camera w14:prst="orthographicFront"/>
                  <w14:lightRig w14:rig="threePt" w14:dir="t">
                    <w14:rot w14:lat="0" w14:lon="0" w14:rev="0"/>
                  </w14:lightRig>
                </w14:scene3d>
              </w:rPr>
              <w:t>2.1</w:t>
            </w:r>
            <w:r w:rsidR="00686F43" w:rsidRPr="000341FB">
              <w:rPr>
                <w:rFonts w:ascii="Garamond" w:eastAsiaTheme="minorEastAsia" w:hAnsi="Garamond" w:cstheme="minorBidi"/>
                <w:b w:val="0"/>
                <w:bCs w:val="0"/>
                <w:noProof/>
                <w:color w:val="auto"/>
                <w:sz w:val="20"/>
                <w:szCs w:val="20"/>
                <w:bdr w:val="none" w:sz="0" w:space="0" w:color="auto"/>
              </w:rPr>
              <w:tab/>
            </w:r>
            <w:r w:rsidR="00686F43" w:rsidRPr="000341FB">
              <w:rPr>
                <w:rStyle w:val="Hiperhivatkozs"/>
                <w:rFonts w:ascii="Garamond" w:hAnsi="Garamond"/>
                <w:noProof/>
                <w:sz w:val="20"/>
                <w:szCs w:val="20"/>
              </w:rPr>
              <w:t>Szakmai beszámoló</w:t>
            </w:r>
            <w:r w:rsidR="00686F43" w:rsidRPr="000341FB">
              <w:rPr>
                <w:rFonts w:ascii="Garamond" w:hAnsi="Garamond"/>
                <w:noProof/>
                <w:webHidden/>
                <w:sz w:val="20"/>
                <w:szCs w:val="20"/>
              </w:rPr>
              <w:tab/>
            </w:r>
            <w:r w:rsidR="00686F43" w:rsidRPr="000341FB">
              <w:rPr>
                <w:rFonts w:ascii="Garamond" w:hAnsi="Garamond"/>
                <w:noProof/>
                <w:webHidden/>
                <w:sz w:val="20"/>
                <w:szCs w:val="20"/>
              </w:rPr>
              <w:fldChar w:fldCharType="begin"/>
            </w:r>
            <w:r w:rsidR="00686F43" w:rsidRPr="000341FB">
              <w:rPr>
                <w:rFonts w:ascii="Garamond" w:hAnsi="Garamond"/>
                <w:noProof/>
                <w:webHidden/>
                <w:sz w:val="20"/>
                <w:szCs w:val="20"/>
              </w:rPr>
              <w:instrText xml:space="preserve"> PAGEREF _Toc40106790 \h </w:instrText>
            </w:r>
            <w:r w:rsidR="00686F43" w:rsidRPr="000341FB">
              <w:rPr>
                <w:rFonts w:ascii="Garamond" w:hAnsi="Garamond"/>
                <w:noProof/>
                <w:webHidden/>
                <w:sz w:val="20"/>
                <w:szCs w:val="20"/>
              </w:rPr>
            </w:r>
            <w:r w:rsidR="00686F43" w:rsidRPr="000341FB">
              <w:rPr>
                <w:rFonts w:ascii="Garamond" w:hAnsi="Garamond"/>
                <w:noProof/>
                <w:webHidden/>
                <w:sz w:val="20"/>
                <w:szCs w:val="20"/>
              </w:rPr>
              <w:fldChar w:fldCharType="separate"/>
            </w:r>
            <w:r w:rsidR="0089081B" w:rsidRPr="000341FB">
              <w:rPr>
                <w:rFonts w:ascii="Garamond" w:hAnsi="Garamond"/>
                <w:noProof/>
                <w:webHidden/>
                <w:sz w:val="20"/>
                <w:szCs w:val="20"/>
              </w:rPr>
              <w:t>8</w:t>
            </w:r>
            <w:r w:rsidR="00686F43" w:rsidRPr="000341FB">
              <w:rPr>
                <w:rFonts w:ascii="Garamond" w:hAnsi="Garamond"/>
                <w:noProof/>
                <w:webHidden/>
                <w:sz w:val="20"/>
                <w:szCs w:val="20"/>
              </w:rPr>
              <w:fldChar w:fldCharType="end"/>
            </w:r>
          </w:hyperlink>
        </w:p>
        <w:p w14:paraId="2B38609D" w14:textId="13DDCF4D" w:rsidR="00686F43" w:rsidRPr="000341FB" w:rsidRDefault="00E82B72">
          <w:pPr>
            <w:pStyle w:val="TJ2"/>
            <w:tabs>
              <w:tab w:val="left" w:pos="960"/>
              <w:tab w:val="right" w:leader="dot" w:pos="9062"/>
            </w:tabs>
            <w:rPr>
              <w:rFonts w:ascii="Garamond" w:eastAsiaTheme="minorEastAsia" w:hAnsi="Garamond" w:cstheme="minorBidi"/>
              <w:b w:val="0"/>
              <w:bCs w:val="0"/>
              <w:noProof/>
              <w:color w:val="auto"/>
              <w:sz w:val="20"/>
              <w:szCs w:val="20"/>
              <w:bdr w:val="none" w:sz="0" w:space="0" w:color="auto"/>
            </w:rPr>
          </w:pPr>
          <w:hyperlink w:anchor="_Toc40106791" w:history="1">
            <w:r w:rsidR="00686F43" w:rsidRPr="000341FB">
              <w:rPr>
                <w:rStyle w:val="Hiperhivatkozs"/>
                <w:rFonts w:ascii="Garamond" w:hAnsi="Garamond"/>
                <w:noProof/>
                <w:sz w:val="20"/>
                <w:szCs w:val="20"/>
                <w14:scene3d>
                  <w14:camera w14:prst="orthographicFront"/>
                  <w14:lightRig w14:rig="threePt" w14:dir="t">
                    <w14:rot w14:lat="0" w14:lon="0" w14:rev="0"/>
                  </w14:lightRig>
                </w14:scene3d>
              </w:rPr>
              <w:t>2.2</w:t>
            </w:r>
            <w:r w:rsidR="00686F43" w:rsidRPr="000341FB">
              <w:rPr>
                <w:rFonts w:ascii="Garamond" w:eastAsiaTheme="minorEastAsia" w:hAnsi="Garamond" w:cstheme="minorBidi"/>
                <w:b w:val="0"/>
                <w:bCs w:val="0"/>
                <w:noProof/>
                <w:color w:val="auto"/>
                <w:sz w:val="20"/>
                <w:szCs w:val="20"/>
                <w:bdr w:val="none" w:sz="0" w:space="0" w:color="auto"/>
              </w:rPr>
              <w:tab/>
            </w:r>
            <w:r w:rsidR="00686F43" w:rsidRPr="000341FB">
              <w:rPr>
                <w:rStyle w:val="Hiperhivatkozs"/>
                <w:rFonts w:ascii="Garamond" w:hAnsi="Garamond"/>
                <w:noProof/>
                <w:sz w:val="20"/>
                <w:szCs w:val="20"/>
              </w:rPr>
              <w:t>Pénzügyi elszámolás, pénzügyi beszámoló</w:t>
            </w:r>
            <w:r w:rsidR="00686F43" w:rsidRPr="000341FB">
              <w:rPr>
                <w:rFonts w:ascii="Garamond" w:hAnsi="Garamond"/>
                <w:noProof/>
                <w:webHidden/>
                <w:sz w:val="20"/>
                <w:szCs w:val="20"/>
              </w:rPr>
              <w:tab/>
            </w:r>
            <w:r w:rsidR="00686F43" w:rsidRPr="000341FB">
              <w:rPr>
                <w:rFonts w:ascii="Garamond" w:hAnsi="Garamond"/>
                <w:noProof/>
                <w:webHidden/>
                <w:sz w:val="20"/>
                <w:szCs w:val="20"/>
              </w:rPr>
              <w:fldChar w:fldCharType="begin"/>
            </w:r>
            <w:r w:rsidR="00686F43" w:rsidRPr="000341FB">
              <w:rPr>
                <w:rFonts w:ascii="Garamond" w:hAnsi="Garamond"/>
                <w:noProof/>
                <w:webHidden/>
                <w:sz w:val="20"/>
                <w:szCs w:val="20"/>
              </w:rPr>
              <w:instrText xml:space="preserve"> PAGEREF _Toc40106791 \h </w:instrText>
            </w:r>
            <w:r w:rsidR="00686F43" w:rsidRPr="000341FB">
              <w:rPr>
                <w:rFonts w:ascii="Garamond" w:hAnsi="Garamond"/>
                <w:noProof/>
                <w:webHidden/>
                <w:sz w:val="20"/>
                <w:szCs w:val="20"/>
              </w:rPr>
            </w:r>
            <w:r w:rsidR="00686F43" w:rsidRPr="000341FB">
              <w:rPr>
                <w:rFonts w:ascii="Garamond" w:hAnsi="Garamond"/>
                <w:noProof/>
                <w:webHidden/>
                <w:sz w:val="20"/>
                <w:szCs w:val="20"/>
              </w:rPr>
              <w:fldChar w:fldCharType="separate"/>
            </w:r>
            <w:r w:rsidR="0089081B" w:rsidRPr="000341FB">
              <w:rPr>
                <w:rFonts w:ascii="Garamond" w:hAnsi="Garamond"/>
                <w:noProof/>
                <w:webHidden/>
                <w:sz w:val="20"/>
                <w:szCs w:val="20"/>
              </w:rPr>
              <w:t>8</w:t>
            </w:r>
            <w:r w:rsidR="00686F43" w:rsidRPr="000341FB">
              <w:rPr>
                <w:rFonts w:ascii="Garamond" w:hAnsi="Garamond"/>
                <w:noProof/>
                <w:webHidden/>
                <w:sz w:val="20"/>
                <w:szCs w:val="20"/>
              </w:rPr>
              <w:fldChar w:fldCharType="end"/>
            </w:r>
          </w:hyperlink>
        </w:p>
        <w:p w14:paraId="2CDF43CC" w14:textId="5A86FFD5" w:rsidR="00686F43" w:rsidRPr="000341FB" w:rsidRDefault="00E82B72">
          <w:pPr>
            <w:pStyle w:val="TJ2"/>
            <w:tabs>
              <w:tab w:val="left" w:pos="960"/>
              <w:tab w:val="right" w:leader="dot" w:pos="9062"/>
            </w:tabs>
            <w:rPr>
              <w:rFonts w:ascii="Garamond" w:eastAsiaTheme="minorEastAsia" w:hAnsi="Garamond" w:cstheme="minorBidi"/>
              <w:b w:val="0"/>
              <w:bCs w:val="0"/>
              <w:noProof/>
              <w:color w:val="auto"/>
              <w:sz w:val="20"/>
              <w:szCs w:val="20"/>
              <w:bdr w:val="none" w:sz="0" w:space="0" w:color="auto"/>
            </w:rPr>
          </w:pPr>
          <w:hyperlink w:anchor="_Toc40106792" w:history="1">
            <w:r w:rsidR="00686F43" w:rsidRPr="000341FB">
              <w:rPr>
                <w:rStyle w:val="Hiperhivatkozs"/>
                <w:rFonts w:ascii="Garamond" w:hAnsi="Garamond"/>
                <w:noProof/>
                <w:sz w:val="20"/>
                <w:szCs w:val="20"/>
                <w14:scene3d>
                  <w14:camera w14:prst="orthographicFront"/>
                  <w14:lightRig w14:rig="threePt" w14:dir="t">
                    <w14:rot w14:lat="0" w14:lon="0" w14:rev="0"/>
                  </w14:lightRig>
                </w14:scene3d>
              </w:rPr>
              <w:t>2.3</w:t>
            </w:r>
            <w:r w:rsidR="00686F43" w:rsidRPr="000341FB">
              <w:rPr>
                <w:rFonts w:ascii="Garamond" w:eastAsiaTheme="minorEastAsia" w:hAnsi="Garamond" w:cstheme="minorBidi"/>
                <w:b w:val="0"/>
                <w:bCs w:val="0"/>
                <w:noProof/>
                <w:color w:val="auto"/>
                <w:sz w:val="20"/>
                <w:szCs w:val="20"/>
                <w:bdr w:val="none" w:sz="0" w:space="0" w:color="auto"/>
              </w:rPr>
              <w:tab/>
            </w:r>
            <w:r w:rsidR="00686F43" w:rsidRPr="000341FB">
              <w:rPr>
                <w:rStyle w:val="Hiperhivatkozs"/>
                <w:rFonts w:ascii="Garamond" w:hAnsi="Garamond"/>
                <w:noProof/>
                <w:sz w:val="20"/>
                <w:szCs w:val="20"/>
              </w:rPr>
              <w:t>A Támogatói okirat által biztosított forrás felhasználását igazoló dokumentumok, bizonylatok</w:t>
            </w:r>
            <w:r w:rsidR="00686F43" w:rsidRPr="000341FB">
              <w:rPr>
                <w:rFonts w:ascii="Garamond" w:hAnsi="Garamond"/>
                <w:noProof/>
                <w:webHidden/>
                <w:sz w:val="20"/>
                <w:szCs w:val="20"/>
              </w:rPr>
              <w:tab/>
            </w:r>
            <w:r w:rsidR="00686F43" w:rsidRPr="000341FB">
              <w:rPr>
                <w:rFonts w:ascii="Garamond" w:hAnsi="Garamond"/>
                <w:noProof/>
                <w:webHidden/>
                <w:sz w:val="20"/>
                <w:szCs w:val="20"/>
              </w:rPr>
              <w:fldChar w:fldCharType="begin"/>
            </w:r>
            <w:r w:rsidR="00686F43" w:rsidRPr="000341FB">
              <w:rPr>
                <w:rFonts w:ascii="Garamond" w:hAnsi="Garamond"/>
                <w:noProof/>
                <w:webHidden/>
                <w:sz w:val="20"/>
                <w:szCs w:val="20"/>
              </w:rPr>
              <w:instrText xml:space="preserve"> PAGEREF _Toc40106792 \h </w:instrText>
            </w:r>
            <w:r w:rsidR="00686F43" w:rsidRPr="000341FB">
              <w:rPr>
                <w:rFonts w:ascii="Garamond" w:hAnsi="Garamond"/>
                <w:noProof/>
                <w:webHidden/>
                <w:sz w:val="20"/>
                <w:szCs w:val="20"/>
              </w:rPr>
            </w:r>
            <w:r w:rsidR="00686F43" w:rsidRPr="000341FB">
              <w:rPr>
                <w:rFonts w:ascii="Garamond" w:hAnsi="Garamond"/>
                <w:noProof/>
                <w:webHidden/>
                <w:sz w:val="20"/>
                <w:szCs w:val="20"/>
              </w:rPr>
              <w:fldChar w:fldCharType="separate"/>
            </w:r>
            <w:r w:rsidR="0089081B" w:rsidRPr="000341FB">
              <w:rPr>
                <w:rFonts w:ascii="Garamond" w:hAnsi="Garamond"/>
                <w:noProof/>
                <w:webHidden/>
                <w:sz w:val="20"/>
                <w:szCs w:val="20"/>
              </w:rPr>
              <w:t>9</w:t>
            </w:r>
            <w:r w:rsidR="00686F43" w:rsidRPr="000341FB">
              <w:rPr>
                <w:rFonts w:ascii="Garamond" w:hAnsi="Garamond"/>
                <w:noProof/>
                <w:webHidden/>
                <w:sz w:val="20"/>
                <w:szCs w:val="20"/>
              </w:rPr>
              <w:fldChar w:fldCharType="end"/>
            </w:r>
          </w:hyperlink>
        </w:p>
        <w:p w14:paraId="0C38BE02" w14:textId="21140448" w:rsidR="00686F43" w:rsidRPr="000341FB" w:rsidRDefault="00E82B72">
          <w:pPr>
            <w:pStyle w:val="TJ2"/>
            <w:tabs>
              <w:tab w:val="left" w:pos="960"/>
              <w:tab w:val="right" w:leader="dot" w:pos="9062"/>
            </w:tabs>
            <w:rPr>
              <w:rFonts w:ascii="Garamond" w:eastAsiaTheme="minorEastAsia" w:hAnsi="Garamond" w:cstheme="minorBidi"/>
              <w:b w:val="0"/>
              <w:bCs w:val="0"/>
              <w:noProof/>
              <w:color w:val="auto"/>
              <w:sz w:val="20"/>
              <w:szCs w:val="20"/>
              <w:bdr w:val="none" w:sz="0" w:space="0" w:color="auto"/>
            </w:rPr>
          </w:pPr>
          <w:hyperlink w:anchor="_Toc40106793" w:history="1">
            <w:r w:rsidR="00686F43" w:rsidRPr="000341FB">
              <w:rPr>
                <w:rStyle w:val="Hiperhivatkozs"/>
                <w:rFonts w:ascii="Garamond" w:hAnsi="Garamond"/>
                <w:noProof/>
                <w:sz w:val="20"/>
                <w:szCs w:val="20"/>
                <w14:scene3d>
                  <w14:camera w14:prst="orthographicFront"/>
                  <w14:lightRig w14:rig="threePt" w14:dir="t">
                    <w14:rot w14:lat="0" w14:lon="0" w14:rev="0"/>
                  </w14:lightRig>
                </w14:scene3d>
              </w:rPr>
              <w:t>2.4</w:t>
            </w:r>
            <w:r w:rsidR="00686F43" w:rsidRPr="000341FB">
              <w:rPr>
                <w:rFonts w:ascii="Garamond" w:eastAsiaTheme="minorEastAsia" w:hAnsi="Garamond" w:cstheme="minorBidi"/>
                <w:b w:val="0"/>
                <w:bCs w:val="0"/>
                <w:noProof/>
                <w:color w:val="auto"/>
                <w:sz w:val="20"/>
                <w:szCs w:val="20"/>
                <w:bdr w:val="none" w:sz="0" w:space="0" w:color="auto"/>
              </w:rPr>
              <w:tab/>
            </w:r>
            <w:r w:rsidR="00686F43" w:rsidRPr="000341FB">
              <w:rPr>
                <w:rStyle w:val="Hiperhivatkozs"/>
                <w:rFonts w:ascii="Garamond" w:hAnsi="Garamond"/>
                <w:noProof/>
                <w:sz w:val="20"/>
                <w:szCs w:val="20"/>
              </w:rPr>
              <w:t>Pénzügyi teljesítést igazoló bizonylatok</w:t>
            </w:r>
            <w:r w:rsidR="00686F43" w:rsidRPr="000341FB">
              <w:rPr>
                <w:rFonts w:ascii="Garamond" w:hAnsi="Garamond"/>
                <w:noProof/>
                <w:webHidden/>
                <w:sz w:val="20"/>
                <w:szCs w:val="20"/>
              </w:rPr>
              <w:tab/>
            </w:r>
            <w:r w:rsidR="00686F43" w:rsidRPr="000341FB">
              <w:rPr>
                <w:rFonts w:ascii="Garamond" w:hAnsi="Garamond"/>
                <w:noProof/>
                <w:webHidden/>
                <w:sz w:val="20"/>
                <w:szCs w:val="20"/>
              </w:rPr>
              <w:fldChar w:fldCharType="begin"/>
            </w:r>
            <w:r w:rsidR="00686F43" w:rsidRPr="000341FB">
              <w:rPr>
                <w:rFonts w:ascii="Garamond" w:hAnsi="Garamond"/>
                <w:noProof/>
                <w:webHidden/>
                <w:sz w:val="20"/>
                <w:szCs w:val="20"/>
              </w:rPr>
              <w:instrText xml:space="preserve"> PAGEREF _Toc40106793 \h </w:instrText>
            </w:r>
            <w:r w:rsidR="00686F43" w:rsidRPr="000341FB">
              <w:rPr>
                <w:rFonts w:ascii="Garamond" w:hAnsi="Garamond"/>
                <w:noProof/>
                <w:webHidden/>
                <w:sz w:val="20"/>
                <w:szCs w:val="20"/>
              </w:rPr>
            </w:r>
            <w:r w:rsidR="00686F43" w:rsidRPr="000341FB">
              <w:rPr>
                <w:rFonts w:ascii="Garamond" w:hAnsi="Garamond"/>
                <w:noProof/>
                <w:webHidden/>
                <w:sz w:val="20"/>
                <w:szCs w:val="20"/>
              </w:rPr>
              <w:fldChar w:fldCharType="separate"/>
            </w:r>
            <w:r w:rsidR="0089081B" w:rsidRPr="000341FB">
              <w:rPr>
                <w:rFonts w:ascii="Garamond" w:hAnsi="Garamond"/>
                <w:noProof/>
                <w:webHidden/>
                <w:sz w:val="20"/>
                <w:szCs w:val="20"/>
              </w:rPr>
              <w:t>10</w:t>
            </w:r>
            <w:r w:rsidR="00686F43" w:rsidRPr="000341FB">
              <w:rPr>
                <w:rFonts w:ascii="Garamond" w:hAnsi="Garamond"/>
                <w:noProof/>
                <w:webHidden/>
                <w:sz w:val="20"/>
                <w:szCs w:val="20"/>
              </w:rPr>
              <w:fldChar w:fldCharType="end"/>
            </w:r>
          </w:hyperlink>
        </w:p>
        <w:p w14:paraId="77DDFE7B" w14:textId="2E6A5D0C" w:rsidR="00686F43" w:rsidRPr="000341FB" w:rsidRDefault="00E82B72">
          <w:pPr>
            <w:pStyle w:val="TJ2"/>
            <w:tabs>
              <w:tab w:val="left" w:pos="960"/>
              <w:tab w:val="right" w:leader="dot" w:pos="9062"/>
            </w:tabs>
            <w:rPr>
              <w:rFonts w:ascii="Garamond" w:eastAsiaTheme="minorEastAsia" w:hAnsi="Garamond" w:cstheme="minorBidi"/>
              <w:b w:val="0"/>
              <w:bCs w:val="0"/>
              <w:noProof/>
              <w:color w:val="auto"/>
              <w:sz w:val="20"/>
              <w:szCs w:val="20"/>
              <w:bdr w:val="none" w:sz="0" w:space="0" w:color="auto"/>
            </w:rPr>
          </w:pPr>
          <w:hyperlink w:anchor="_Toc40106794" w:history="1">
            <w:r w:rsidR="00686F43" w:rsidRPr="000341FB">
              <w:rPr>
                <w:rStyle w:val="Hiperhivatkozs"/>
                <w:rFonts w:ascii="Garamond" w:hAnsi="Garamond"/>
                <w:noProof/>
                <w:sz w:val="20"/>
                <w:szCs w:val="20"/>
                <w14:scene3d>
                  <w14:camera w14:prst="orthographicFront"/>
                  <w14:lightRig w14:rig="threePt" w14:dir="t">
                    <w14:rot w14:lat="0" w14:lon="0" w14:rev="0"/>
                  </w14:lightRig>
                </w14:scene3d>
              </w:rPr>
              <w:t>2.5</w:t>
            </w:r>
            <w:r w:rsidR="00686F43" w:rsidRPr="000341FB">
              <w:rPr>
                <w:rFonts w:ascii="Garamond" w:eastAsiaTheme="minorEastAsia" w:hAnsi="Garamond" w:cstheme="minorBidi"/>
                <w:b w:val="0"/>
                <w:bCs w:val="0"/>
                <w:noProof/>
                <w:color w:val="auto"/>
                <w:sz w:val="20"/>
                <w:szCs w:val="20"/>
                <w:bdr w:val="none" w:sz="0" w:space="0" w:color="auto"/>
              </w:rPr>
              <w:tab/>
            </w:r>
            <w:r w:rsidR="00686F43" w:rsidRPr="000341FB">
              <w:rPr>
                <w:rStyle w:val="Hiperhivatkozs"/>
                <w:rFonts w:ascii="Garamond" w:hAnsi="Garamond"/>
                <w:noProof/>
                <w:sz w:val="20"/>
                <w:szCs w:val="20"/>
              </w:rPr>
              <w:t>Egyéb dokumentumok:</w:t>
            </w:r>
            <w:r w:rsidR="00686F43" w:rsidRPr="000341FB">
              <w:rPr>
                <w:rFonts w:ascii="Garamond" w:hAnsi="Garamond"/>
                <w:noProof/>
                <w:webHidden/>
                <w:sz w:val="20"/>
                <w:szCs w:val="20"/>
              </w:rPr>
              <w:tab/>
            </w:r>
            <w:r w:rsidR="00686F43" w:rsidRPr="000341FB">
              <w:rPr>
                <w:rFonts w:ascii="Garamond" w:hAnsi="Garamond"/>
                <w:noProof/>
                <w:webHidden/>
                <w:sz w:val="20"/>
                <w:szCs w:val="20"/>
              </w:rPr>
              <w:fldChar w:fldCharType="begin"/>
            </w:r>
            <w:r w:rsidR="00686F43" w:rsidRPr="000341FB">
              <w:rPr>
                <w:rFonts w:ascii="Garamond" w:hAnsi="Garamond"/>
                <w:noProof/>
                <w:webHidden/>
                <w:sz w:val="20"/>
                <w:szCs w:val="20"/>
              </w:rPr>
              <w:instrText xml:space="preserve"> PAGEREF _Toc40106794 \h </w:instrText>
            </w:r>
            <w:r w:rsidR="00686F43" w:rsidRPr="000341FB">
              <w:rPr>
                <w:rFonts w:ascii="Garamond" w:hAnsi="Garamond"/>
                <w:noProof/>
                <w:webHidden/>
                <w:sz w:val="20"/>
                <w:szCs w:val="20"/>
              </w:rPr>
            </w:r>
            <w:r w:rsidR="00686F43" w:rsidRPr="000341FB">
              <w:rPr>
                <w:rFonts w:ascii="Garamond" w:hAnsi="Garamond"/>
                <w:noProof/>
                <w:webHidden/>
                <w:sz w:val="20"/>
                <w:szCs w:val="20"/>
              </w:rPr>
              <w:fldChar w:fldCharType="separate"/>
            </w:r>
            <w:r w:rsidR="0089081B" w:rsidRPr="000341FB">
              <w:rPr>
                <w:rFonts w:ascii="Garamond" w:hAnsi="Garamond"/>
                <w:noProof/>
                <w:webHidden/>
                <w:sz w:val="20"/>
                <w:szCs w:val="20"/>
              </w:rPr>
              <w:t>10</w:t>
            </w:r>
            <w:r w:rsidR="00686F43" w:rsidRPr="000341FB">
              <w:rPr>
                <w:rFonts w:ascii="Garamond" w:hAnsi="Garamond"/>
                <w:noProof/>
                <w:webHidden/>
                <w:sz w:val="20"/>
                <w:szCs w:val="20"/>
              </w:rPr>
              <w:fldChar w:fldCharType="end"/>
            </w:r>
          </w:hyperlink>
        </w:p>
        <w:p w14:paraId="1A78B7E3" w14:textId="7390933A" w:rsidR="00686F43" w:rsidRPr="000341FB" w:rsidRDefault="00E82B72">
          <w:pPr>
            <w:pStyle w:val="TJ2"/>
            <w:tabs>
              <w:tab w:val="left" w:pos="960"/>
              <w:tab w:val="right" w:leader="dot" w:pos="9062"/>
            </w:tabs>
            <w:rPr>
              <w:rFonts w:ascii="Garamond" w:eastAsiaTheme="minorEastAsia" w:hAnsi="Garamond" w:cstheme="minorBidi"/>
              <w:b w:val="0"/>
              <w:bCs w:val="0"/>
              <w:noProof/>
              <w:color w:val="auto"/>
              <w:sz w:val="20"/>
              <w:szCs w:val="20"/>
              <w:bdr w:val="none" w:sz="0" w:space="0" w:color="auto"/>
            </w:rPr>
          </w:pPr>
          <w:hyperlink w:anchor="_Toc40106795" w:history="1">
            <w:r w:rsidR="00686F43" w:rsidRPr="000341FB">
              <w:rPr>
                <w:rStyle w:val="Hiperhivatkozs"/>
                <w:rFonts w:ascii="Garamond" w:hAnsi="Garamond"/>
                <w:noProof/>
                <w:sz w:val="20"/>
                <w:szCs w:val="20"/>
                <w14:scene3d>
                  <w14:camera w14:prst="orthographicFront"/>
                  <w14:lightRig w14:rig="threePt" w14:dir="t">
                    <w14:rot w14:lat="0" w14:lon="0" w14:rev="0"/>
                  </w14:lightRig>
                </w14:scene3d>
              </w:rPr>
              <w:t>2.6</w:t>
            </w:r>
            <w:r w:rsidR="00686F43" w:rsidRPr="000341FB">
              <w:rPr>
                <w:rFonts w:ascii="Garamond" w:eastAsiaTheme="minorEastAsia" w:hAnsi="Garamond" w:cstheme="minorBidi"/>
                <w:b w:val="0"/>
                <w:bCs w:val="0"/>
                <w:noProof/>
                <w:color w:val="auto"/>
                <w:sz w:val="20"/>
                <w:szCs w:val="20"/>
                <w:bdr w:val="none" w:sz="0" w:space="0" w:color="auto"/>
              </w:rPr>
              <w:tab/>
            </w:r>
            <w:r w:rsidR="00686F43" w:rsidRPr="000341FB">
              <w:rPr>
                <w:rStyle w:val="Hiperhivatkozs"/>
                <w:rFonts w:ascii="Garamond" w:hAnsi="Garamond"/>
                <w:noProof/>
                <w:sz w:val="20"/>
                <w:szCs w:val="20"/>
              </w:rPr>
              <w:t>A pénzügyi elszámolás részeként papíralapon megküldendő dokumentumok</w:t>
            </w:r>
            <w:r w:rsidR="00686F43" w:rsidRPr="000341FB">
              <w:rPr>
                <w:rFonts w:ascii="Garamond" w:hAnsi="Garamond"/>
                <w:noProof/>
                <w:webHidden/>
                <w:sz w:val="20"/>
                <w:szCs w:val="20"/>
              </w:rPr>
              <w:tab/>
            </w:r>
            <w:r w:rsidR="00686F43" w:rsidRPr="000341FB">
              <w:rPr>
                <w:rFonts w:ascii="Garamond" w:hAnsi="Garamond"/>
                <w:noProof/>
                <w:webHidden/>
                <w:sz w:val="20"/>
                <w:szCs w:val="20"/>
              </w:rPr>
              <w:fldChar w:fldCharType="begin"/>
            </w:r>
            <w:r w:rsidR="00686F43" w:rsidRPr="000341FB">
              <w:rPr>
                <w:rFonts w:ascii="Garamond" w:hAnsi="Garamond"/>
                <w:noProof/>
                <w:webHidden/>
                <w:sz w:val="20"/>
                <w:szCs w:val="20"/>
              </w:rPr>
              <w:instrText xml:space="preserve"> PAGEREF _Toc40106795 \h </w:instrText>
            </w:r>
            <w:r w:rsidR="00686F43" w:rsidRPr="000341FB">
              <w:rPr>
                <w:rFonts w:ascii="Garamond" w:hAnsi="Garamond"/>
                <w:noProof/>
                <w:webHidden/>
                <w:sz w:val="20"/>
                <w:szCs w:val="20"/>
              </w:rPr>
            </w:r>
            <w:r w:rsidR="00686F43" w:rsidRPr="000341FB">
              <w:rPr>
                <w:rFonts w:ascii="Garamond" w:hAnsi="Garamond"/>
                <w:noProof/>
                <w:webHidden/>
                <w:sz w:val="20"/>
                <w:szCs w:val="20"/>
              </w:rPr>
              <w:fldChar w:fldCharType="separate"/>
            </w:r>
            <w:r w:rsidR="0089081B" w:rsidRPr="000341FB">
              <w:rPr>
                <w:rFonts w:ascii="Garamond" w:hAnsi="Garamond"/>
                <w:noProof/>
                <w:webHidden/>
                <w:sz w:val="20"/>
                <w:szCs w:val="20"/>
              </w:rPr>
              <w:t>10</w:t>
            </w:r>
            <w:r w:rsidR="00686F43" w:rsidRPr="000341FB">
              <w:rPr>
                <w:rFonts w:ascii="Garamond" w:hAnsi="Garamond"/>
                <w:noProof/>
                <w:webHidden/>
                <w:sz w:val="20"/>
                <w:szCs w:val="20"/>
              </w:rPr>
              <w:fldChar w:fldCharType="end"/>
            </w:r>
          </w:hyperlink>
        </w:p>
        <w:p w14:paraId="2433350A" w14:textId="4FB66DB2" w:rsidR="00686F43" w:rsidRPr="000341FB" w:rsidRDefault="00E82B72">
          <w:pPr>
            <w:pStyle w:val="TJ2"/>
            <w:tabs>
              <w:tab w:val="left" w:pos="960"/>
              <w:tab w:val="right" w:leader="dot" w:pos="9062"/>
            </w:tabs>
            <w:rPr>
              <w:rFonts w:ascii="Garamond" w:eastAsiaTheme="minorEastAsia" w:hAnsi="Garamond" w:cstheme="minorBidi"/>
              <w:b w:val="0"/>
              <w:bCs w:val="0"/>
              <w:noProof/>
              <w:color w:val="auto"/>
              <w:sz w:val="20"/>
              <w:szCs w:val="20"/>
              <w:bdr w:val="none" w:sz="0" w:space="0" w:color="auto"/>
            </w:rPr>
          </w:pPr>
          <w:hyperlink w:anchor="_Toc40106796" w:history="1">
            <w:r w:rsidR="00686F43" w:rsidRPr="000341FB">
              <w:rPr>
                <w:rStyle w:val="Hiperhivatkozs"/>
                <w:rFonts w:ascii="Garamond" w:hAnsi="Garamond"/>
                <w:noProof/>
                <w:sz w:val="20"/>
                <w:szCs w:val="20"/>
                <w14:scene3d>
                  <w14:camera w14:prst="orthographicFront"/>
                  <w14:lightRig w14:rig="threePt" w14:dir="t">
                    <w14:rot w14:lat="0" w14:lon="0" w14:rev="0"/>
                  </w14:lightRig>
                </w14:scene3d>
              </w:rPr>
              <w:t>2.7</w:t>
            </w:r>
            <w:r w:rsidR="00686F43" w:rsidRPr="000341FB">
              <w:rPr>
                <w:rFonts w:ascii="Garamond" w:eastAsiaTheme="minorEastAsia" w:hAnsi="Garamond" w:cstheme="minorBidi"/>
                <w:b w:val="0"/>
                <w:bCs w:val="0"/>
                <w:noProof/>
                <w:color w:val="auto"/>
                <w:sz w:val="20"/>
                <w:szCs w:val="20"/>
                <w:bdr w:val="none" w:sz="0" w:space="0" w:color="auto"/>
              </w:rPr>
              <w:tab/>
            </w:r>
            <w:r w:rsidR="00686F43" w:rsidRPr="000341FB">
              <w:rPr>
                <w:rStyle w:val="Hiperhivatkozs"/>
                <w:rFonts w:ascii="Garamond" w:hAnsi="Garamond"/>
                <w:noProof/>
                <w:sz w:val="20"/>
                <w:szCs w:val="20"/>
              </w:rPr>
              <w:t>Hiánypótlás az elszámolási időszak alatt</w:t>
            </w:r>
            <w:r w:rsidR="00686F43" w:rsidRPr="000341FB">
              <w:rPr>
                <w:rFonts w:ascii="Garamond" w:hAnsi="Garamond"/>
                <w:noProof/>
                <w:webHidden/>
                <w:sz w:val="20"/>
                <w:szCs w:val="20"/>
              </w:rPr>
              <w:tab/>
            </w:r>
            <w:r w:rsidR="00686F43" w:rsidRPr="000341FB">
              <w:rPr>
                <w:rFonts w:ascii="Garamond" w:hAnsi="Garamond"/>
                <w:noProof/>
                <w:webHidden/>
                <w:sz w:val="20"/>
                <w:szCs w:val="20"/>
              </w:rPr>
              <w:fldChar w:fldCharType="begin"/>
            </w:r>
            <w:r w:rsidR="00686F43" w:rsidRPr="000341FB">
              <w:rPr>
                <w:rFonts w:ascii="Garamond" w:hAnsi="Garamond"/>
                <w:noProof/>
                <w:webHidden/>
                <w:sz w:val="20"/>
                <w:szCs w:val="20"/>
              </w:rPr>
              <w:instrText xml:space="preserve"> PAGEREF _Toc40106796 \h </w:instrText>
            </w:r>
            <w:r w:rsidR="00686F43" w:rsidRPr="000341FB">
              <w:rPr>
                <w:rFonts w:ascii="Garamond" w:hAnsi="Garamond"/>
                <w:noProof/>
                <w:webHidden/>
                <w:sz w:val="20"/>
                <w:szCs w:val="20"/>
              </w:rPr>
            </w:r>
            <w:r w:rsidR="00686F43" w:rsidRPr="000341FB">
              <w:rPr>
                <w:rFonts w:ascii="Garamond" w:hAnsi="Garamond"/>
                <w:noProof/>
                <w:webHidden/>
                <w:sz w:val="20"/>
                <w:szCs w:val="20"/>
              </w:rPr>
              <w:fldChar w:fldCharType="separate"/>
            </w:r>
            <w:r w:rsidR="0089081B" w:rsidRPr="000341FB">
              <w:rPr>
                <w:rFonts w:ascii="Garamond" w:hAnsi="Garamond"/>
                <w:noProof/>
                <w:webHidden/>
                <w:sz w:val="20"/>
                <w:szCs w:val="20"/>
              </w:rPr>
              <w:t>11</w:t>
            </w:r>
            <w:r w:rsidR="00686F43" w:rsidRPr="000341FB">
              <w:rPr>
                <w:rFonts w:ascii="Garamond" w:hAnsi="Garamond"/>
                <w:noProof/>
                <w:webHidden/>
                <w:sz w:val="20"/>
                <w:szCs w:val="20"/>
              </w:rPr>
              <w:fldChar w:fldCharType="end"/>
            </w:r>
          </w:hyperlink>
        </w:p>
        <w:p w14:paraId="5B86959A" w14:textId="70C36AA0" w:rsidR="00686F43" w:rsidRPr="000341FB" w:rsidRDefault="00E82B72">
          <w:pPr>
            <w:pStyle w:val="TJ2"/>
            <w:tabs>
              <w:tab w:val="left" w:pos="960"/>
              <w:tab w:val="right" w:leader="dot" w:pos="9062"/>
            </w:tabs>
            <w:rPr>
              <w:rFonts w:ascii="Garamond" w:eastAsiaTheme="minorEastAsia" w:hAnsi="Garamond" w:cstheme="minorBidi"/>
              <w:b w:val="0"/>
              <w:bCs w:val="0"/>
              <w:noProof/>
              <w:color w:val="auto"/>
              <w:sz w:val="20"/>
              <w:szCs w:val="20"/>
              <w:bdr w:val="none" w:sz="0" w:space="0" w:color="auto"/>
            </w:rPr>
          </w:pPr>
          <w:hyperlink w:anchor="_Toc40106797" w:history="1">
            <w:r w:rsidR="00686F43" w:rsidRPr="000341FB">
              <w:rPr>
                <w:rStyle w:val="Hiperhivatkozs"/>
                <w:rFonts w:ascii="Garamond" w:hAnsi="Garamond"/>
                <w:noProof/>
                <w:sz w:val="20"/>
                <w:szCs w:val="20"/>
                <w14:scene3d>
                  <w14:camera w14:prst="orthographicFront"/>
                  <w14:lightRig w14:rig="threePt" w14:dir="t">
                    <w14:rot w14:lat="0" w14:lon="0" w14:rev="0"/>
                  </w14:lightRig>
                </w14:scene3d>
              </w:rPr>
              <w:t>2.8</w:t>
            </w:r>
            <w:r w:rsidR="00686F43" w:rsidRPr="000341FB">
              <w:rPr>
                <w:rFonts w:ascii="Garamond" w:eastAsiaTheme="minorEastAsia" w:hAnsi="Garamond" w:cstheme="minorBidi"/>
                <w:b w:val="0"/>
                <w:bCs w:val="0"/>
                <w:noProof/>
                <w:color w:val="auto"/>
                <w:sz w:val="20"/>
                <w:szCs w:val="20"/>
                <w:bdr w:val="none" w:sz="0" w:space="0" w:color="auto"/>
              </w:rPr>
              <w:tab/>
            </w:r>
            <w:r w:rsidR="00686F43" w:rsidRPr="000341FB">
              <w:rPr>
                <w:rStyle w:val="Hiperhivatkozs"/>
                <w:rFonts w:ascii="Garamond" w:hAnsi="Garamond"/>
                <w:noProof/>
                <w:sz w:val="20"/>
                <w:szCs w:val="20"/>
              </w:rPr>
              <w:t>Maradványösszeg,</w:t>
            </w:r>
            <w:r w:rsidR="00686F43" w:rsidRPr="000341FB">
              <w:rPr>
                <w:rStyle w:val="Hiperhivatkozs"/>
                <w:rFonts w:ascii="Garamond" w:hAnsi="Garamond"/>
                <w:noProof/>
                <w:spacing w:val="-17"/>
                <w:sz w:val="20"/>
                <w:szCs w:val="20"/>
              </w:rPr>
              <w:t xml:space="preserve"> </w:t>
            </w:r>
            <w:r w:rsidR="00686F43" w:rsidRPr="000341FB">
              <w:rPr>
                <w:rStyle w:val="Hiperhivatkozs"/>
                <w:rFonts w:ascii="Garamond" w:hAnsi="Garamond"/>
                <w:noProof/>
                <w:sz w:val="20"/>
                <w:szCs w:val="20"/>
              </w:rPr>
              <w:t>el</w:t>
            </w:r>
            <w:r w:rsidR="00686F43" w:rsidRPr="000341FB">
              <w:rPr>
                <w:rStyle w:val="Hiperhivatkozs"/>
                <w:rFonts w:ascii="Garamond" w:hAnsi="Garamond"/>
                <w:noProof/>
                <w:spacing w:val="-20"/>
                <w:sz w:val="20"/>
                <w:szCs w:val="20"/>
              </w:rPr>
              <w:t xml:space="preserve"> </w:t>
            </w:r>
            <w:r w:rsidR="00686F43" w:rsidRPr="000341FB">
              <w:rPr>
                <w:rStyle w:val="Hiperhivatkozs"/>
                <w:rFonts w:ascii="Garamond" w:hAnsi="Garamond"/>
                <w:noProof/>
                <w:sz w:val="20"/>
                <w:szCs w:val="20"/>
              </w:rPr>
              <w:t>nem</w:t>
            </w:r>
            <w:r w:rsidR="00686F43" w:rsidRPr="000341FB">
              <w:rPr>
                <w:rStyle w:val="Hiperhivatkozs"/>
                <w:rFonts w:ascii="Garamond" w:hAnsi="Garamond"/>
                <w:noProof/>
                <w:spacing w:val="-17"/>
                <w:sz w:val="20"/>
                <w:szCs w:val="20"/>
              </w:rPr>
              <w:t xml:space="preserve"> </w:t>
            </w:r>
            <w:r w:rsidR="00686F43" w:rsidRPr="000341FB">
              <w:rPr>
                <w:rStyle w:val="Hiperhivatkozs"/>
                <w:rFonts w:ascii="Garamond" w:hAnsi="Garamond"/>
                <w:noProof/>
                <w:sz w:val="20"/>
                <w:szCs w:val="20"/>
              </w:rPr>
              <w:t>fogadott</w:t>
            </w:r>
            <w:r w:rsidR="00686F43" w:rsidRPr="000341FB">
              <w:rPr>
                <w:rStyle w:val="Hiperhivatkozs"/>
                <w:rFonts w:ascii="Garamond" w:hAnsi="Garamond"/>
                <w:noProof/>
                <w:spacing w:val="-17"/>
                <w:sz w:val="20"/>
                <w:szCs w:val="20"/>
              </w:rPr>
              <w:t xml:space="preserve"> </w:t>
            </w:r>
            <w:r w:rsidR="00686F43" w:rsidRPr="000341FB">
              <w:rPr>
                <w:rStyle w:val="Hiperhivatkozs"/>
                <w:rFonts w:ascii="Garamond" w:hAnsi="Garamond"/>
                <w:noProof/>
                <w:sz w:val="20"/>
                <w:szCs w:val="20"/>
              </w:rPr>
              <w:t>felhasználás</w:t>
            </w:r>
            <w:r w:rsidR="00686F43" w:rsidRPr="000341FB">
              <w:rPr>
                <w:rFonts w:ascii="Garamond" w:hAnsi="Garamond"/>
                <w:noProof/>
                <w:webHidden/>
                <w:sz w:val="20"/>
                <w:szCs w:val="20"/>
              </w:rPr>
              <w:tab/>
            </w:r>
            <w:r w:rsidR="00686F43" w:rsidRPr="000341FB">
              <w:rPr>
                <w:rFonts w:ascii="Garamond" w:hAnsi="Garamond"/>
                <w:noProof/>
                <w:webHidden/>
                <w:sz w:val="20"/>
                <w:szCs w:val="20"/>
              </w:rPr>
              <w:fldChar w:fldCharType="begin"/>
            </w:r>
            <w:r w:rsidR="00686F43" w:rsidRPr="000341FB">
              <w:rPr>
                <w:rFonts w:ascii="Garamond" w:hAnsi="Garamond"/>
                <w:noProof/>
                <w:webHidden/>
                <w:sz w:val="20"/>
                <w:szCs w:val="20"/>
              </w:rPr>
              <w:instrText xml:space="preserve"> PAGEREF _Toc40106797 \h </w:instrText>
            </w:r>
            <w:r w:rsidR="00686F43" w:rsidRPr="000341FB">
              <w:rPr>
                <w:rFonts w:ascii="Garamond" w:hAnsi="Garamond"/>
                <w:noProof/>
                <w:webHidden/>
                <w:sz w:val="20"/>
                <w:szCs w:val="20"/>
              </w:rPr>
            </w:r>
            <w:r w:rsidR="00686F43" w:rsidRPr="000341FB">
              <w:rPr>
                <w:rFonts w:ascii="Garamond" w:hAnsi="Garamond"/>
                <w:noProof/>
                <w:webHidden/>
                <w:sz w:val="20"/>
                <w:szCs w:val="20"/>
              </w:rPr>
              <w:fldChar w:fldCharType="separate"/>
            </w:r>
            <w:r w:rsidR="0089081B" w:rsidRPr="000341FB">
              <w:rPr>
                <w:rFonts w:ascii="Garamond" w:hAnsi="Garamond"/>
                <w:noProof/>
                <w:webHidden/>
                <w:sz w:val="20"/>
                <w:szCs w:val="20"/>
              </w:rPr>
              <w:t>11</w:t>
            </w:r>
            <w:r w:rsidR="00686F43" w:rsidRPr="000341FB">
              <w:rPr>
                <w:rFonts w:ascii="Garamond" w:hAnsi="Garamond"/>
                <w:noProof/>
                <w:webHidden/>
                <w:sz w:val="20"/>
                <w:szCs w:val="20"/>
              </w:rPr>
              <w:fldChar w:fldCharType="end"/>
            </w:r>
          </w:hyperlink>
        </w:p>
        <w:p w14:paraId="55260E09" w14:textId="77777777" w:rsidR="00FA17E8" w:rsidRPr="000341FB" w:rsidRDefault="00FA17E8" w:rsidP="00FA17E8">
          <w:pPr>
            <w:rPr>
              <w:rFonts w:ascii="Garamond" w:hAnsi="Garamond"/>
              <w:sz w:val="20"/>
              <w:szCs w:val="20"/>
            </w:rPr>
          </w:pPr>
          <w:r w:rsidRPr="000341FB">
            <w:rPr>
              <w:rFonts w:ascii="Garamond" w:hAnsi="Garamond" w:cstheme="minorHAnsi"/>
              <w:bCs/>
              <w:i/>
              <w:iCs/>
              <w:sz w:val="20"/>
              <w:szCs w:val="20"/>
            </w:rPr>
            <w:fldChar w:fldCharType="end"/>
          </w:r>
        </w:p>
      </w:sdtContent>
    </w:sdt>
    <w:p w14:paraId="2FF547FC" w14:textId="77777777" w:rsidR="00FA17E8" w:rsidRPr="000341FB" w:rsidRDefault="00FA17E8" w:rsidP="00FA17E8">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Garamond" w:eastAsiaTheme="majorEastAsia" w:hAnsi="Garamond" w:cstheme="majorBidi"/>
          <w:caps/>
          <w:color w:val="auto"/>
          <w:sz w:val="20"/>
          <w:szCs w:val="20"/>
          <w:bdr w:val="none" w:sz="0" w:space="0" w:color="auto"/>
          <w:lang w:eastAsia="en-US"/>
        </w:rPr>
      </w:pPr>
      <w:r w:rsidRPr="000341FB">
        <w:rPr>
          <w:rFonts w:ascii="Garamond" w:hAnsi="Garamond"/>
          <w:sz w:val="20"/>
          <w:szCs w:val="20"/>
        </w:rPr>
        <w:br w:type="page"/>
      </w:r>
    </w:p>
    <w:p w14:paraId="6FD76AC8" w14:textId="33060B56" w:rsidR="00FA17E8" w:rsidRPr="000341FB" w:rsidRDefault="00FA17E8" w:rsidP="00FA17E8">
      <w:pPr>
        <w:pStyle w:val="Cmsor1"/>
        <w:rPr>
          <w:rFonts w:ascii="Garamond" w:hAnsi="Garamond"/>
          <w:sz w:val="20"/>
          <w:szCs w:val="20"/>
        </w:rPr>
      </w:pPr>
      <w:bookmarkStart w:id="2" w:name="_Toc40106771"/>
      <w:bookmarkEnd w:id="1"/>
      <w:r w:rsidRPr="000341FB">
        <w:rPr>
          <w:rFonts w:ascii="Garamond" w:hAnsi="Garamond"/>
          <w:sz w:val="20"/>
          <w:szCs w:val="20"/>
        </w:rPr>
        <w:lastRenderedPageBreak/>
        <w:t>PARTNEREKRE VONATKOZÓ ELŐÍRÁS</w:t>
      </w:r>
      <w:r w:rsidR="006010A1" w:rsidRPr="000341FB">
        <w:rPr>
          <w:rFonts w:ascii="Garamond" w:hAnsi="Garamond"/>
          <w:sz w:val="20"/>
          <w:szCs w:val="20"/>
        </w:rPr>
        <w:t>OK</w:t>
      </w:r>
      <w:bookmarkEnd w:id="2"/>
      <w:r w:rsidRPr="000341FB">
        <w:rPr>
          <w:rFonts w:ascii="Garamond" w:hAnsi="Garamond"/>
          <w:sz w:val="20"/>
          <w:szCs w:val="20"/>
        </w:rPr>
        <w:t xml:space="preserve"> </w:t>
      </w:r>
    </w:p>
    <w:p w14:paraId="36286B80" w14:textId="143A2D93" w:rsidR="00FA17E8" w:rsidRPr="000341FB" w:rsidRDefault="00FA17E8" w:rsidP="00FA17E8">
      <w:pPr>
        <w:pStyle w:val="Cmsor2"/>
        <w:keepNext w:val="0"/>
        <w:keepLines w:val="0"/>
        <w:rPr>
          <w:rFonts w:ascii="Garamond" w:hAnsi="Garamond"/>
          <w:sz w:val="20"/>
          <w:szCs w:val="20"/>
        </w:rPr>
      </w:pPr>
      <w:bookmarkStart w:id="3" w:name="_Toc14096622"/>
      <w:bookmarkStart w:id="4" w:name="_Toc40106001"/>
      <w:bookmarkStart w:id="5" w:name="_Toc40106772"/>
      <w:bookmarkStart w:id="6" w:name="_Toc1022557"/>
      <w:bookmarkStart w:id="7" w:name="_Toc1393407"/>
      <w:bookmarkStart w:id="8" w:name="_Toc3462065"/>
      <w:r w:rsidRPr="000341FB">
        <w:rPr>
          <w:rFonts w:ascii="Garamond" w:hAnsi="Garamond"/>
          <w:b w:val="0"/>
          <w:color w:val="000000"/>
          <w:sz w:val="20"/>
          <w:szCs w:val="20"/>
          <w:lang w:eastAsia="hu-HU"/>
        </w:rPr>
        <w:t xml:space="preserve">A Partner az </w:t>
      </w:r>
      <w:proofErr w:type="spellStart"/>
      <w:r w:rsidRPr="000341FB">
        <w:rPr>
          <w:rFonts w:ascii="Garamond" w:hAnsi="Garamond"/>
          <w:b w:val="0"/>
          <w:color w:val="000000"/>
          <w:sz w:val="20"/>
          <w:szCs w:val="20"/>
          <w:lang w:eastAsia="hu-HU"/>
        </w:rPr>
        <w:t>Ectv</w:t>
      </w:r>
      <w:proofErr w:type="spellEnd"/>
      <w:r w:rsidRPr="000341FB">
        <w:rPr>
          <w:rFonts w:ascii="Garamond" w:hAnsi="Garamond"/>
          <w:b w:val="0"/>
          <w:color w:val="000000"/>
          <w:sz w:val="20"/>
          <w:szCs w:val="20"/>
          <w:lang w:eastAsia="hu-HU"/>
        </w:rPr>
        <w:t>. szerint működő</w:t>
      </w:r>
      <w:r w:rsidR="006010A1" w:rsidRPr="000341FB">
        <w:rPr>
          <w:rFonts w:ascii="Garamond" w:hAnsi="Garamond"/>
          <w:b w:val="0"/>
          <w:color w:val="000000"/>
          <w:sz w:val="20"/>
          <w:szCs w:val="20"/>
          <w:lang w:eastAsia="hu-HU"/>
        </w:rPr>
        <w:t xml:space="preserve"> civil</w:t>
      </w:r>
      <w:r w:rsidRPr="000341FB">
        <w:rPr>
          <w:rFonts w:ascii="Garamond" w:hAnsi="Garamond"/>
          <w:b w:val="0"/>
          <w:color w:val="000000"/>
          <w:sz w:val="20"/>
          <w:szCs w:val="20"/>
          <w:lang w:eastAsia="hu-HU"/>
        </w:rPr>
        <w:t xml:space="preserve"> </w:t>
      </w:r>
      <w:r w:rsidR="006010A1" w:rsidRPr="000341FB">
        <w:rPr>
          <w:rFonts w:ascii="Garamond" w:hAnsi="Garamond"/>
          <w:b w:val="0"/>
          <w:color w:val="000000"/>
          <w:sz w:val="20"/>
          <w:szCs w:val="20"/>
          <w:lang w:eastAsia="hu-HU"/>
        </w:rPr>
        <w:t>s</w:t>
      </w:r>
      <w:r w:rsidRPr="000341FB">
        <w:rPr>
          <w:rFonts w:ascii="Garamond" w:hAnsi="Garamond"/>
          <w:b w:val="0"/>
          <w:color w:val="000000"/>
          <w:sz w:val="20"/>
          <w:szCs w:val="20"/>
          <w:lang w:eastAsia="hu-HU"/>
        </w:rPr>
        <w:t xml:space="preserve">zervezet, amely hozzájárulva a társadalom és az egyén közös szükségleteinek kielégítéséhez, az alábbi - a létesítő okiratában megjelölt közfeladat teljesítését közvetlenül vagy közvetve szolgáló, </w:t>
      </w:r>
      <w:bookmarkStart w:id="9" w:name="_Hlk524505263"/>
      <w:r w:rsidRPr="000341FB">
        <w:rPr>
          <w:rFonts w:ascii="Garamond" w:hAnsi="Garamond"/>
          <w:b w:val="0"/>
          <w:color w:val="000000"/>
          <w:sz w:val="20"/>
          <w:szCs w:val="20"/>
          <w:lang w:eastAsia="hu-HU"/>
        </w:rPr>
        <w:t xml:space="preserve">a </w:t>
      </w:r>
      <w:r w:rsidR="006010A1" w:rsidRPr="000341FB">
        <w:rPr>
          <w:rFonts w:ascii="Garamond" w:hAnsi="Garamond"/>
          <w:b w:val="0"/>
          <w:color w:val="000000"/>
          <w:sz w:val="20"/>
          <w:szCs w:val="20"/>
          <w:lang w:eastAsia="hu-HU"/>
        </w:rPr>
        <w:t xml:space="preserve">HH pályázatának </w:t>
      </w:r>
      <w:r w:rsidRPr="000341FB">
        <w:rPr>
          <w:rFonts w:ascii="Garamond" w:hAnsi="Garamond"/>
          <w:b w:val="0"/>
          <w:color w:val="000000"/>
          <w:sz w:val="20"/>
          <w:szCs w:val="20"/>
          <w:lang w:eastAsia="hu-HU"/>
        </w:rPr>
        <w:t xml:space="preserve">tárgyához kapcsolódó </w:t>
      </w:r>
      <w:bookmarkEnd w:id="9"/>
      <w:r w:rsidRPr="000341FB">
        <w:rPr>
          <w:rFonts w:ascii="Garamond" w:hAnsi="Garamond"/>
          <w:b w:val="0"/>
          <w:color w:val="000000"/>
          <w:sz w:val="20"/>
          <w:szCs w:val="20"/>
          <w:lang w:eastAsia="hu-HU"/>
        </w:rPr>
        <w:t>- tevékenységeket látja el, haszonszerzési cél nélkül:</w:t>
      </w:r>
      <w:bookmarkEnd w:id="3"/>
      <w:bookmarkEnd w:id="4"/>
      <w:bookmarkEnd w:id="5"/>
      <w:r w:rsidRPr="000341FB">
        <w:rPr>
          <w:rFonts w:ascii="Garamond" w:hAnsi="Garamond"/>
          <w:b w:val="0"/>
          <w:color w:val="000000"/>
          <w:sz w:val="20"/>
          <w:szCs w:val="20"/>
          <w:lang w:eastAsia="hu-HU"/>
        </w:rPr>
        <w:t xml:space="preserve"> </w:t>
      </w:r>
    </w:p>
    <w:p w14:paraId="47B0D641" w14:textId="4F549C05" w:rsidR="00FA17E8" w:rsidRPr="000341FB" w:rsidRDefault="00FA17E8" w:rsidP="00FA17E8">
      <w:pPr>
        <w:pStyle w:val="Cmsor3"/>
        <w:keepNext w:val="0"/>
        <w:keepLines w:val="0"/>
        <w:rPr>
          <w:rFonts w:ascii="Garamond" w:hAnsi="Garamond"/>
          <w:sz w:val="20"/>
          <w:szCs w:val="20"/>
        </w:rPr>
      </w:pPr>
      <w:r w:rsidRPr="000341FB">
        <w:rPr>
          <w:rFonts w:ascii="Garamond" w:hAnsi="Garamond"/>
          <w:sz w:val="20"/>
          <w:szCs w:val="20"/>
          <w:lang w:eastAsia="hu-HU"/>
        </w:rPr>
        <w:t xml:space="preserve">A </w:t>
      </w:r>
      <w:r w:rsidR="00D92015" w:rsidRPr="000341FB">
        <w:rPr>
          <w:rFonts w:ascii="Garamond" w:hAnsi="Garamond"/>
          <w:sz w:val="20"/>
          <w:szCs w:val="20"/>
          <w:lang w:eastAsia="hu-HU"/>
        </w:rPr>
        <w:t xml:space="preserve">civil szervezetek </w:t>
      </w:r>
      <w:r w:rsidRPr="000341FB">
        <w:rPr>
          <w:rFonts w:ascii="Garamond" w:hAnsi="Garamond"/>
          <w:sz w:val="20"/>
          <w:szCs w:val="20"/>
          <w:lang w:eastAsia="hu-HU"/>
        </w:rPr>
        <w:t xml:space="preserve">létesítő okiratában megjelölt közfeladat ellátásához szükséges tevékenységek lehetnek: </w:t>
      </w:r>
    </w:p>
    <w:p w14:paraId="661863C3" w14:textId="77777777" w:rsidR="00FA17E8" w:rsidRPr="000341FB" w:rsidRDefault="00FA17E8" w:rsidP="00FA17E8">
      <w:pPr>
        <w:pStyle w:val="Listaszerbekezds"/>
        <w:keepNext w:val="0"/>
        <w:keepLines w:val="0"/>
        <w:widowControl w:val="0"/>
        <w:numPr>
          <w:ilvl w:val="0"/>
          <w:numId w:val="17"/>
        </w:numPr>
        <w:rPr>
          <w:rFonts w:ascii="Garamond" w:hAnsi="Garamond"/>
          <w:sz w:val="20"/>
          <w:szCs w:val="20"/>
        </w:rPr>
      </w:pPr>
      <w:r w:rsidRPr="000341FB">
        <w:rPr>
          <w:rFonts w:ascii="Garamond" w:hAnsi="Garamond"/>
          <w:sz w:val="20"/>
          <w:szCs w:val="20"/>
        </w:rPr>
        <w:t>tudományos tevékenység, kutatás,</w:t>
      </w:r>
    </w:p>
    <w:p w14:paraId="50B81C1C" w14:textId="77777777" w:rsidR="00FA17E8" w:rsidRPr="000341FB" w:rsidRDefault="00FA17E8" w:rsidP="00FA17E8">
      <w:pPr>
        <w:pStyle w:val="Listaszerbekezds"/>
        <w:keepNext w:val="0"/>
        <w:keepLines w:val="0"/>
        <w:widowControl w:val="0"/>
        <w:numPr>
          <w:ilvl w:val="0"/>
          <w:numId w:val="17"/>
        </w:numPr>
        <w:rPr>
          <w:rFonts w:ascii="Garamond" w:hAnsi="Garamond"/>
          <w:sz w:val="20"/>
          <w:szCs w:val="20"/>
        </w:rPr>
      </w:pPr>
      <w:r w:rsidRPr="000341FB">
        <w:rPr>
          <w:rFonts w:ascii="Garamond" w:hAnsi="Garamond"/>
          <w:sz w:val="20"/>
          <w:szCs w:val="20"/>
        </w:rPr>
        <w:t>nevelés és oktatás, képességfejlesztés, ismeretterjesztés,</w:t>
      </w:r>
    </w:p>
    <w:p w14:paraId="421B4A12" w14:textId="77777777" w:rsidR="00FA17E8" w:rsidRPr="000341FB" w:rsidRDefault="00FA17E8" w:rsidP="00FA17E8">
      <w:pPr>
        <w:pStyle w:val="Listaszerbekezds"/>
        <w:keepNext w:val="0"/>
        <w:keepLines w:val="0"/>
        <w:widowControl w:val="0"/>
        <w:numPr>
          <w:ilvl w:val="0"/>
          <w:numId w:val="17"/>
        </w:numPr>
        <w:rPr>
          <w:rFonts w:ascii="Garamond" w:hAnsi="Garamond"/>
          <w:sz w:val="20"/>
          <w:szCs w:val="20"/>
        </w:rPr>
      </w:pPr>
      <w:r w:rsidRPr="000341FB">
        <w:rPr>
          <w:rFonts w:ascii="Garamond" w:hAnsi="Garamond"/>
          <w:sz w:val="20"/>
          <w:szCs w:val="20"/>
        </w:rPr>
        <w:t>kulturális tevékenység,</w:t>
      </w:r>
    </w:p>
    <w:p w14:paraId="2BF55D98" w14:textId="77777777" w:rsidR="00FA17E8" w:rsidRPr="000341FB" w:rsidRDefault="00FA17E8" w:rsidP="00FA17E8">
      <w:pPr>
        <w:pStyle w:val="Listaszerbekezds"/>
        <w:keepNext w:val="0"/>
        <w:keepLines w:val="0"/>
        <w:widowControl w:val="0"/>
        <w:numPr>
          <w:ilvl w:val="0"/>
          <w:numId w:val="17"/>
        </w:numPr>
        <w:rPr>
          <w:rFonts w:ascii="Garamond" w:hAnsi="Garamond"/>
          <w:sz w:val="20"/>
          <w:szCs w:val="20"/>
        </w:rPr>
      </w:pPr>
      <w:r w:rsidRPr="000341FB">
        <w:rPr>
          <w:rFonts w:ascii="Garamond" w:hAnsi="Garamond"/>
          <w:sz w:val="20"/>
          <w:szCs w:val="20"/>
        </w:rPr>
        <w:t>kulturális örökség megóvása.</w:t>
      </w:r>
    </w:p>
    <w:p w14:paraId="7F146DE0" w14:textId="77777777" w:rsidR="00FA17E8" w:rsidRPr="000341FB" w:rsidRDefault="00FA17E8" w:rsidP="00FA17E8">
      <w:pPr>
        <w:widowControl w:val="0"/>
        <w:rPr>
          <w:rFonts w:ascii="Garamond" w:hAnsi="Garamond"/>
          <w:sz w:val="20"/>
          <w:szCs w:val="20"/>
        </w:rPr>
      </w:pPr>
    </w:p>
    <w:p w14:paraId="4DC82C86" w14:textId="12988128" w:rsidR="00FA17E8" w:rsidRPr="000341FB" w:rsidRDefault="00FA17E8" w:rsidP="00FA17E8">
      <w:pPr>
        <w:pStyle w:val="Cmsor2"/>
        <w:keepNext w:val="0"/>
        <w:keepLines w:val="0"/>
        <w:rPr>
          <w:rFonts w:ascii="Garamond" w:hAnsi="Garamond"/>
          <w:sz w:val="20"/>
          <w:szCs w:val="20"/>
        </w:rPr>
      </w:pPr>
      <w:bookmarkStart w:id="10" w:name="_Toc14096624"/>
      <w:bookmarkStart w:id="11" w:name="_Toc40106002"/>
      <w:bookmarkStart w:id="12" w:name="_Toc40106773"/>
      <w:bookmarkStart w:id="13" w:name="_Toc1393408"/>
      <w:bookmarkEnd w:id="6"/>
      <w:bookmarkEnd w:id="7"/>
      <w:bookmarkEnd w:id="8"/>
      <w:r w:rsidRPr="000341FB">
        <w:rPr>
          <w:rFonts w:ascii="Garamond" w:hAnsi="Garamond"/>
          <w:sz w:val="20"/>
          <w:szCs w:val="20"/>
        </w:rPr>
        <w:t>Nem adható ki támogatói okirat:</w:t>
      </w:r>
      <w:bookmarkEnd w:id="10"/>
      <w:bookmarkEnd w:id="11"/>
      <w:bookmarkEnd w:id="12"/>
      <w:r w:rsidRPr="000341FB">
        <w:rPr>
          <w:rFonts w:ascii="Garamond" w:hAnsi="Garamond"/>
          <w:sz w:val="20"/>
          <w:szCs w:val="20"/>
        </w:rPr>
        <w:t xml:space="preserve"> </w:t>
      </w:r>
      <w:bookmarkEnd w:id="13"/>
    </w:p>
    <w:p w14:paraId="1360FE27" w14:textId="77777777" w:rsidR="00FA17E8" w:rsidRPr="000341FB" w:rsidRDefault="00FA17E8" w:rsidP="00FA17E8">
      <w:pPr>
        <w:pStyle w:val="Cmsor3"/>
        <w:keepNext w:val="0"/>
        <w:keepLines w:val="0"/>
        <w:rPr>
          <w:rFonts w:ascii="Garamond" w:hAnsi="Garamond"/>
          <w:sz w:val="20"/>
          <w:szCs w:val="20"/>
        </w:rPr>
      </w:pPr>
      <w:r w:rsidRPr="000341FB">
        <w:rPr>
          <w:rFonts w:ascii="Garamond" w:hAnsi="Garamond"/>
          <w:sz w:val="20"/>
          <w:szCs w:val="20"/>
        </w:rPr>
        <w:t>ha a stratégiai együttműködő Szervezet (a továbbiakban: Szervezet) a nemzeti vagyonról szóló 2011. évi CXCVI. törvény 3.§ (1) bekezdés 1. pontja szerinti átlátható Szervezet fogalmának nem felelnek meg,</w:t>
      </w:r>
    </w:p>
    <w:p w14:paraId="0B02E01C" w14:textId="6788CA79" w:rsidR="00FA17E8" w:rsidRPr="000341FB" w:rsidRDefault="00FA17E8" w:rsidP="00FA17E8">
      <w:pPr>
        <w:pStyle w:val="Cmsor3"/>
        <w:keepNext w:val="0"/>
        <w:keepLines w:val="0"/>
        <w:rPr>
          <w:rFonts w:ascii="Garamond" w:hAnsi="Garamond"/>
          <w:sz w:val="20"/>
          <w:szCs w:val="20"/>
        </w:rPr>
      </w:pPr>
      <w:r w:rsidRPr="000341FB">
        <w:rPr>
          <w:rFonts w:ascii="Garamond" w:hAnsi="Garamond"/>
          <w:sz w:val="20"/>
          <w:szCs w:val="20"/>
        </w:rPr>
        <w:t xml:space="preserve">ha a Szervezet bármely fejezeti kezelésű előirányzat terhére kiírt pályázatban valótlan, vagy megtévesztő adatot szolgáltatott, valótlan </w:t>
      </w:r>
      <w:proofErr w:type="spellStart"/>
      <w:r w:rsidRPr="000341FB">
        <w:rPr>
          <w:rFonts w:ascii="Garamond" w:hAnsi="Garamond"/>
          <w:sz w:val="20"/>
          <w:szCs w:val="20"/>
        </w:rPr>
        <w:t>tartalm</w:t>
      </w:r>
      <w:r w:rsidR="000341FB" w:rsidRPr="000341FB">
        <w:rPr>
          <w:rFonts w:ascii="Garamond" w:hAnsi="Garamond"/>
          <w:sz w:val="20"/>
          <w:szCs w:val="20"/>
        </w:rPr>
        <w:t>ú</w:t>
      </w:r>
      <w:proofErr w:type="spellEnd"/>
      <w:r w:rsidRPr="000341FB">
        <w:rPr>
          <w:rFonts w:ascii="Garamond" w:hAnsi="Garamond"/>
          <w:sz w:val="20"/>
          <w:szCs w:val="20"/>
        </w:rPr>
        <w:t xml:space="preserve">, hamis vagy hamisított </w:t>
      </w:r>
      <w:proofErr w:type="spellStart"/>
      <w:r w:rsidRPr="000341FB">
        <w:rPr>
          <w:rFonts w:ascii="Garamond" w:hAnsi="Garamond"/>
          <w:sz w:val="20"/>
          <w:szCs w:val="20"/>
        </w:rPr>
        <w:t>tartalm</w:t>
      </w:r>
      <w:r w:rsidR="000341FB" w:rsidRPr="000341FB">
        <w:rPr>
          <w:rFonts w:ascii="Garamond" w:hAnsi="Garamond"/>
          <w:sz w:val="20"/>
          <w:szCs w:val="20"/>
        </w:rPr>
        <w:t>ú</w:t>
      </w:r>
      <w:proofErr w:type="spellEnd"/>
      <w:r w:rsidRPr="000341FB">
        <w:rPr>
          <w:rFonts w:ascii="Garamond" w:hAnsi="Garamond"/>
          <w:sz w:val="20"/>
          <w:szCs w:val="20"/>
        </w:rPr>
        <w:t xml:space="preserve"> okiratot használt fel, illetve az elnyert pályázat alapján kötött szerződést - neki felróható okból - maradéktalanul nem teljesítette (ideértve azt is, hogy elszámolási kötelezettségének nem tett eleget</w:t>
      </w:r>
      <w:r w:rsidR="00D92015" w:rsidRPr="000341FB">
        <w:rPr>
          <w:rFonts w:ascii="Garamond" w:hAnsi="Garamond"/>
          <w:sz w:val="20"/>
          <w:szCs w:val="20"/>
        </w:rPr>
        <w:t>)</w:t>
      </w:r>
      <w:r w:rsidRPr="000341FB">
        <w:rPr>
          <w:rFonts w:ascii="Garamond" w:hAnsi="Garamond"/>
          <w:sz w:val="20"/>
          <w:szCs w:val="20"/>
        </w:rPr>
        <w:t>,</w:t>
      </w:r>
    </w:p>
    <w:p w14:paraId="085C3FA8" w14:textId="668E504E" w:rsidR="00FA17E8" w:rsidRPr="000341FB" w:rsidRDefault="00FA17E8" w:rsidP="00FA17E8">
      <w:pPr>
        <w:pStyle w:val="Cmsor3"/>
        <w:keepNext w:val="0"/>
        <w:keepLines w:val="0"/>
        <w:rPr>
          <w:rFonts w:ascii="Garamond" w:hAnsi="Garamond"/>
          <w:sz w:val="20"/>
          <w:szCs w:val="20"/>
        </w:rPr>
      </w:pPr>
      <w:r w:rsidRPr="000341FB">
        <w:rPr>
          <w:rFonts w:ascii="Garamond" w:hAnsi="Garamond"/>
          <w:sz w:val="20"/>
          <w:szCs w:val="20"/>
        </w:rPr>
        <w:t xml:space="preserve">ha a </w:t>
      </w:r>
      <w:r w:rsidR="00D92015" w:rsidRPr="000341FB">
        <w:rPr>
          <w:rFonts w:ascii="Garamond" w:hAnsi="Garamond"/>
          <w:sz w:val="20"/>
          <w:szCs w:val="20"/>
        </w:rPr>
        <w:t>Szervezet</w:t>
      </w:r>
      <w:r w:rsidRPr="000341FB">
        <w:rPr>
          <w:rFonts w:ascii="Garamond" w:hAnsi="Garamond"/>
          <w:sz w:val="20"/>
          <w:szCs w:val="20"/>
        </w:rPr>
        <w:t xml:space="preserve">, a céljelleggel nyújtott támogatást nem a rendeltetésének megfelelően használta fel, és az ebből eredő visszafizetési kötelezettségnek nem tett eleget, valamint a pénzügyi támogatás felhasználásával kapcsolatosan előírt elszámolási vagy számadási kötelezettség teljesítésekor valótlan </w:t>
      </w:r>
      <w:proofErr w:type="spellStart"/>
      <w:r w:rsidRPr="000341FB">
        <w:rPr>
          <w:rFonts w:ascii="Garamond" w:hAnsi="Garamond"/>
          <w:sz w:val="20"/>
          <w:szCs w:val="20"/>
        </w:rPr>
        <w:t>tartalm</w:t>
      </w:r>
      <w:r w:rsidR="000341FB" w:rsidRPr="000341FB">
        <w:rPr>
          <w:rFonts w:ascii="Garamond" w:hAnsi="Garamond"/>
          <w:sz w:val="20"/>
          <w:szCs w:val="20"/>
        </w:rPr>
        <w:t>ú</w:t>
      </w:r>
      <w:proofErr w:type="spellEnd"/>
      <w:r w:rsidRPr="000341FB">
        <w:rPr>
          <w:rFonts w:ascii="Garamond" w:hAnsi="Garamond"/>
          <w:sz w:val="20"/>
          <w:szCs w:val="20"/>
        </w:rPr>
        <w:t xml:space="preserve"> nyilatkozatot tett, illetőleg valótlan </w:t>
      </w:r>
      <w:proofErr w:type="spellStart"/>
      <w:r w:rsidRPr="000341FB">
        <w:rPr>
          <w:rFonts w:ascii="Garamond" w:hAnsi="Garamond"/>
          <w:sz w:val="20"/>
          <w:szCs w:val="20"/>
        </w:rPr>
        <w:t>tartalmú</w:t>
      </w:r>
      <w:proofErr w:type="spellEnd"/>
      <w:r w:rsidRPr="000341FB">
        <w:rPr>
          <w:rFonts w:ascii="Garamond" w:hAnsi="Garamond"/>
          <w:sz w:val="20"/>
          <w:szCs w:val="20"/>
        </w:rPr>
        <w:t>, hamis vagy hamisított okiratot használt fel,</w:t>
      </w:r>
    </w:p>
    <w:p w14:paraId="5602CD52" w14:textId="604ECA9C" w:rsidR="00FA17E8" w:rsidRPr="000341FB" w:rsidRDefault="00FA17E8" w:rsidP="00FA17E8">
      <w:pPr>
        <w:pStyle w:val="Cmsor3"/>
        <w:keepNext w:val="0"/>
        <w:keepLines w:val="0"/>
        <w:rPr>
          <w:rFonts w:ascii="Garamond" w:hAnsi="Garamond"/>
          <w:sz w:val="20"/>
          <w:szCs w:val="20"/>
        </w:rPr>
      </w:pPr>
      <w:r w:rsidRPr="000341FB">
        <w:rPr>
          <w:rFonts w:ascii="Garamond" w:hAnsi="Garamond"/>
          <w:sz w:val="20"/>
          <w:szCs w:val="20"/>
        </w:rPr>
        <w:t xml:space="preserve">ha a </w:t>
      </w:r>
      <w:r w:rsidR="00D92015" w:rsidRPr="000341FB">
        <w:rPr>
          <w:rFonts w:ascii="Garamond" w:hAnsi="Garamond"/>
          <w:sz w:val="20"/>
          <w:szCs w:val="20"/>
        </w:rPr>
        <w:t xml:space="preserve">Szervezet </w:t>
      </w:r>
      <w:r w:rsidRPr="000341FB">
        <w:rPr>
          <w:rFonts w:ascii="Garamond" w:hAnsi="Garamond"/>
          <w:sz w:val="20"/>
          <w:szCs w:val="20"/>
        </w:rPr>
        <w:t xml:space="preserve">ellen jogerős végzés alapján </w:t>
      </w:r>
      <w:proofErr w:type="gramStart"/>
      <w:r w:rsidRPr="000341FB">
        <w:rPr>
          <w:rFonts w:ascii="Garamond" w:hAnsi="Garamond"/>
          <w:sz w:val="20"/>
          <w:szCs w:val="20"/>
        </w:rPr>
        <w:t>végelszámolás,</w:t>
      </w:r>
      <w:proofErr w:type="gramEnd"/>
      <w:r w:rsidRPr="000341FB">
        <w:rPr>
          <w:rFonts w:ascii="Garamond" w:hAnsi="Garamond"/>
          <w:sz w:val="20"/>
          <w:szCs w:val="20"/>
        </w:rPr>
        <w:t xml:space="preserve"> vagy csődeljárás, felszámolási, illetve egyéb megszüntető eljárás van folyamatban;</w:t>
      </w:r>
    </w:p>
    <w:p w14:paraId="448BB2F5" w14:textId="5A08FB0D" w:rsidR="00FA17E8" w:rsidRPr="000341FB" w:rsidRDefault="00FA17E8" w:rsidP="00FA17E8">
      <w:pPr>
        <w:pStyle w:val="Cmsor3"/>
        <w:keepNext w:val="0"/>
        <w:keepLines w:val="0"/>
        <w:rPr>
          <w:rFonts w:ascii="Garamond" w:hAnsi="Garamond"/>
          <w:sz w:val="20"/>
          <w:szCs w:val="20"/>
        </w:rPr>
      </w:pPr>
      <w:r w:rsidRPr="000341FB">
        <w:rPr>
          <w:rFonts w:ascii="Garamond" w:hAnsi="Garamond"/>
          <w:sz w:val="20"/>
          <w:szCs w:val="20"/>
        </w:rPr>
        <w:t xml:space="preserve">ha a </w:t>
      </w:r>
      <w:r w:rsidR="00D92015" w:rsidRPr="000341FB">
        <w:rPr>
          <w:rFonts w:ascii="Garamond" w:hAnsi="Garamond"/>
          <w:sz w:val="20"/>
          <w:szCs w:val="20"/>
        </w:rPr>
        <w:t xml:space="preserve">Szervezet </w:t>
      </w:r>
      <w:r w:rsidRPr="000341FB">
        <w:rPr>
          <w:rFonts w:ascii="Garamond" w:hAnsi="Garamond"/>
          <w:sz w:val="20"/>
          <w:szCs w:val="20"/>
        </w:rPr>
        <w:t>vezető tisztségviselője olyan Szervezetnél töltött be - a támogatói okirat létrejöttét megelőző 2 éven belül - vezető tisztséget, amely Szervezettel szemben a fentiekben meghatározott kizáró ok valamelyike fennáll.</w:t>
      </w:r>
    </w:p>
    <w:p w14:paraId="3E5D379F" w14:textId="77777777" w:rsidR="00FA17E8" w:rsidRPr="000341FB" w:rsidRDefault="00FA17E8" w:rsidP="00FA17E8">
      <w:pPr>
        <w:pStyle w:val="Cmsor1"/>
        <w:keepNext w:val="0"/>
        <w:keepLines w:val="0"/>
        <w:rPr>
          <w:rFonts w:ascii="Garamond" w:hAnsi="Garamond"/>
          <w:sz w:val="20"/>
          <w:szCs w:val="20"/>
        </w:rPr>
      </w:pPr>
      <w:bookmarkStart w:id="14" w:name="_Toc1022558"/>
      <w:bookmarkStart w:id="15" w:name="_Toc40106774"/>
      <w:r w:rsidRPr="000341FB">
        <w:rPr>
          <w:rFonts w:ascii="Garamond" w:hAnsi="Garamond"/>
          <w:sz w:val="20"/>
          <w:szCs w:val="20"/>
        </w:rPr>
        <w:t>A TÁMOGATÓI OKIRAT tartalm</w:t>
      </w:r>
      <w:bookmarkEnd w:id="14"/>
      <w:r w:rsidRPr="000341FB">
        <w:rPr>
          <w:rFonts w:ascii="Garamond" w:hAnsi="Garamond"/>
          <w:sz w:val="20"/>
          <w:szCs w:val="20"/>
        </w:rPr>
        <w:t>a</w:t>
      </w:r>
      <w:bookmarkEnd w:id="15"/>
    </w:p>
    <w:p w14:paraId="192BA7B4" w14:textId="77777777" w:rsidR="00FA17E8" w:rsidRPr="000341FB" w:rsidRDefault="00FA17E8" w:rsidP="00FA17E8">
      <w:pPr>
        <w:pStyle w:val="Cmsor2"/>
        <w:keepNext w:val="0"/>
        <w:keepLines w:val="0"/>
        <w:rPr>
          <w:rFonts w:ascii="Garamond" w:hAnsi="Garamond"/>
          <w:sz w:val="20"/>
          <w:szCs w:val="20"/>
        </w:rPr>
      </w:pPr>
      <w:bookmarkStart w:id="16" w:name="_Toc1022559"/>
      <w:bookmarkStart w:id="17" w:name="_Toc40106775"/>
      <w:r w:rsidRPr="000341FB">
        <w:rPr>
          <w:rFonts w:ascii="Garamond" w:hAnsi="Garamond"/>
          <w:sz w:val="20"/>
          <w:szCs w:val="20"/>
        </w:rPr>
        <w:t>Támogatható tevékenységek</w:t>
      </w:r>
      <w:bookmarkEnd w:id="16"/>
      <w:bookmarkEnd w:id="17"/>
    </w:p>
    <w:p w14:paraId="3ACD6F2B" w14:textId="2593F81E" w:rsidR="00FA17E8" w:rsidRPr="000341FB" w:rsidRDefault="00FA17E8" w:rsidP="00FA17E8">
      <w:pPr>
        <w:pStyle w:val="Cmsor3"/>
        <w:keepNext w:val="0"/>
        <w:keepLines w:val="0"/>
        <w:rPr>
          <w:rFonts w:ascii="Garamond" w:hAnsi="Garamond"/>
          <w:sz w:val="20"/>
          <w:szCs w:val="20"/>
        </w:rPr>
      </w:pPr>
      <w:r w:rsidRPr="000341FB">
        <w:rPr>
          <w:rFonts w:ascii="Garamond" w:hAnsi="Garamond"/>
          <w:sz w:val="20"/>
          <w:szCs w:val="20"/>
        </w:rPr>
        <w:t xml:space="preserve">A támogatói okirat által biztosított támogatás terhére, kizárólag a </w:t>
      </w:r>
      <w:r w:rsidR="00F1733F" w:rsidRPr="000341FB">
        <w:rPr>
          <w:rFonts w:ascii="Garamond" w:hAnsi="Garamond"/>
          <w:sz w:val="20"/>
          <w:szCs w:val="20"/>
        </w:rPr>
        <w:t xml:space="preserve">támogatói okirat </w:t>
      </w:r>
      <w:r w:rsidRPr="000341FB">
        <w:rPr>
          <w:rFonts w:ascii="Garamond" w:hAnsi="Garamond"/>
          <w:b/>
          <w:sz w:val="20"/>
          <w:szCs w:val="20"/>
        </w:rPr>
        <w:t xml:space="preserve">Preambulumában és I. – II. </w:t>
      </w:r>
      <w:proofErr w:type="gramStart"/>
      <w:r w:rsidRPr="000341FB">
        <w:rPr>
          <w:rFonts w:ascii="Garamond" w:hAnsi="Garamond"/>
          <w:b/>
          <w:sz w:val="20"/>
          <w:szCs w:val="20"/>
        </w:rPr>
        <w:t>pontjában</w:t>
      </w:r>
      <w:proofErr w:type="gramEnd"/>
      <w:r w:rsidRPr="000341FB">
        <w:rPr>
          <w:rFonts w:ascii="Garamond" w:hAnsi="Garamond"/>
          <w:b/>
          <w:sz w:val="20"/>
          <w:szCs w:val="20"/>
        </w:rPr>
        <w:t xml:space="preserve"> valamint </w:t>
      </w:r>
      <w:r w:rsidRPr="000341FB">
        <w:rPr>
          <w:rFonts w:ascii="Garamond" w:hAnsi="Garamond"/>
          <w:sz w:val="20"/>
          <w:szCs w:val="20"/>
        </w:rPr>
        <w:t>Pályázati adatlapon</w:t>
      </w:r>
      <w:r w:rsidRPr="000341FB">
        <w:rPr>
          <w:rFonts w:ascii="Garamond" w:hAnsi="Garamond"/>
          <w:b/>
          <w:sz w:val="20"/>
          <w:szCs w:val="20"/>
        </w:rPr>
        <w:t xml:space="preserve"> meghatározott </w:t>
      </w:r>
      <w:r w:rsidRPr="000341FB">
        <w:rPr>
          <w:rFonts w:ascii="Garamond" w:hAnsi="Garamond"/>
          <w:sz w:val="20"/>
          <w:szCs w:val="20"/>
        </w:rPr>
        <w:t xml:space="preserve">célokat szolgáló szakmai rendezvények, programok költségei kerülhetnek elszámolásra. </w:t>
      </w:r>
    </w:p>
    <w:p w14:paraId="762EA919" w14:textId="38A25AEF" w:rsidR="00FA17E8" w:rsidRPr="000341FB" w:rsidRDefault="00FA17E8" w:rsidP="00FA17E8">
      <w:pPr>
        <w:pStyle w:val="Cmsor3"/>
        <w:keepNext w:val="0"/>
        <w:keepLines w:val="0"/>
        <w:rPr>
          <w:rFonts w:ascii="Garamond" w:hAnsi="Garamond"/>
          <w:sz w:val="20"/>
          <w:szCs w:val="20"/>
        </w:rPr>
      </w:pPr>
      <w:r w:rsidRPr="000341FB">
        <w:rPr>
          <w:rFonts w:ascii="Garamond" w:hAnsi="Garamond"/>
          <w:sz w:val="20"/>
          <w:szCs w:val="20"/>
        </w:rPr>
        <w:t xml:space="preserve">A Hagyományok Háza (továbbiakban HH) az Adatlapok és a pályázati tevékenységet megelőzően elkészített Munkatervek értékelése kapcsán ellenőrzi és értékeli a </w:t>
      </w:r>
      <w:r w:rsidR="00F1733F" w:rsidRPr="000341FB">
        <w:rPr>
          <w:rFonts w:ascii="Garamond" w:hAnsi="Garamond"/>
          <w:sz w:val="20"/>
          <w:szCs w:val="20"/>
        </w:rPr>
        <w:t xml:space="preserve">támogatói okiratban </w:t>
      </w:r>
      <w:r w:rsidRPr="000341FB">
        <w:rPr>
          <w:rFonts w:ascii="Garamond" w:hAnsi="Garamond"/>
          <w:sz w:val="20"/>
          <w:szCs w:val="20"/>
        </w:rPr>
        <w:t xml:space="preserve">részletezett tevékenységek és a szakmai célok kapcsolatát. </w:t>
      </w:r>
    </w:p>
    <w:p w14:paraId="771A142C" w14:textId="77777777" w:rsidR="00FA17E8" w:rsidRPr="000341FB" w:rsidRDefault="00FA17E8" w:rsidP="00FA17E8">
      <w:pPr>
        <w:pStyle w:val="Cmsor3"/>
        <w:keepNext w:val="0"/>
        <w:keepLines w:val="0"/>
        <w:rPr>
          <w:rFonts w:ascii="Garamond" w:hAnsi="Garamond"/>
          <w:sz w:val="20"/>
          <w:szCs w:val="20"/>
        </w:rPr>
      </w:pPr>
      <w:r w:rsidRPr="000341FB">
        <w:rPr>
          <w:rFonts w:ascii="Garamond" w:hAnsi="Garamond"/>
          <w:sz w:val="20"/>
          <w:szCs w:val="20"/>
        </w:rPr>
        <w:t xml:space="preserve">A Kedvezményezettek a HH éves munkatervében meghatározott, ahhoz illeszkedő feladatokat valósítanak meg. A HH munkatervében meghatározott szakmai célok hatékony megvalósítása érdekében a Szervezetek működésével összefüggő, a szakmai programokhoz egyértelműen nem rendelhető kiadásokat is elszámolhatnak a jelen Elszámolási útmutató szerint (a továbbiakban: </w:t>
      </w:r>
      <w:r w:rsidRPr="000341FB">
        <w:rPr>
          <w:rFonts w:ascii="Garamond" w:hAnsi="Garamond"/>
          <w:b/>
          <w:sz w:val="20"/>
          <w:szCs w:val="20"/>
        </w:rPr>
        <w:t>Útmutató</w:t>
      </w:r>
      <w:r w:rsidRPr="000341FB">
        <w:rPr>
          <w:rFonts w:ascii="Garamond" w:hAnsi="Garamond"/>
          <w:sz w:val="20"/>
          <w:szCs w:val="20"/>
        </w:rPr>
        <w:t>)</w:t>
      </w:r>
      <w:r w:rsidRPr="000341FB">
        <w:rPr>
          <w:rFonts w:ascii="Garamond" w:hAnsi="Garamond"/>
          <w:b/>
          <w:sz w:val="20"/>
          <w:szCs w:val="20"/>
        </w:rPr>
        <w:t xml:space="preserve"> 2.5. pontjában</w:t>
      </w:r>
      <w:r w:rsidRPr="000341FB">
        <w:rPr>
          <w:rFonts w:ascii="Garamond" w:hAnsi="Garamond"/>
          <w:sz w:val="20"/>
          <w:szCs w:val="20"/>
        </w:rPr>
        <w:t xml:space="preserve"> meghatározott mértékben.</w:t>
      </w:r>
    </w:p>
    <w:p w14:paraId="3E84D1FF" w14:textId="77777777" w:rsidR="00FA17E8" w:rsidRPr="000341FB" w:rsidRDefault="00FA17E8" w:rsidP="00FA17E8">
      <w:pPr>
        <w:pStyle w:val="Cmsor2"/>
        <w:keepNext w:val="0"/>
        <w:keepLines w:val="0"/>
        <w:rPr>
          <w:rFonts w:ascii="Garamond" w:hAnsi="Garamond"/>
          <w:sz w:val="20"/>
          <w:szCs w:val="20"/>
        </w:rPr>
      </w:pPr>
      <w:bookmarkStart w:id="18" w:name="_Toc1022560"/>
      <w:bookmarkStart w:id="19" w:name="_Toc40106776"/>
      <w:r w:rsidRPr="000341FB">
        <w:rPr>
          <w:rFonts w:ascii="Garamond" w:hAnsi="Garamond"/>
          <w:sz w:val="20"/>
          <w:szCs w:val="20"/>
        </w:rPr>
        <w:t>Nem támogatható tevékenységek</w:t>
      </w:r>
      <w:bookmarkEnd w:id="18"/>
      <w:bookmarkEnd w:id="19"/>
    </w:p>
    <w:p w14:paraId="087900C7" w14:textId="77777777" w:rsidR="00FA17E8" w:rsidRPr="000341FB" w:rsidRDefault="00FA17E8" w:rsidP="00FA17E8">
      <w:pPr>
        <w:pStyle w:val="Cmsor3"/>
        <w:keepNext w:val="0"/>
        <w:keepLines w:val="0"/>
        <w:rPr>
          <w:rFonts w:ascii="Garamond" w:hAnsi="Garamond"/>
          <w:sz w:val="20"/>
          <w:szCs w:val="20"/>
        </w:rPr>
      </w:pPr>
      <w:r w:rsidRPr="000341FB">
        <w:rPr>
          <w:rFonts w:ascii="Garamond" w:hAnsi="Garamond"/>
          <w:sz w:val="20"/>
          <w:szCs w:val="20"/>
        </w:rPr>
        <w:t xml:space="preserve"> Politikai tevékenység, </w:t>
      </w:r>
    </w:p>
    <w:p w14:paraId="251F7D4E" w14:textId="77777777" w:rsidR="00FA17E8" w:rsidRPr="000341FB" w:rsidRDefault="00FA17E8" w:rsidP="00FA17E8">
      <w:pPr>
        <w:pStyle w:val="Cmsor3"/>
        <w:keepNext w:val="0"/>
        <w:keepLines w:val="0"/>
        <w:rPr>
          <w:rFonts w:ascii="Garamond" w:hAnsi="Garamond"/>
          <w:sz w:val="20"/>
          <w:szCs w:val="20"/>
        </w:rPr>
      </w:pPr>
      <w:r w:rsidRPr="000341FB">
        <w:rPr>
          <w:rFonts w:ascii="Garamond" w:hAnsi="Garamond"/>
          <w:sz w:val="20"/>
          <w:szCs w:val="20"/>
        </w:rPr>
        <w:t>Jellemzően jövedelem- és vagyonszerzésre irányuló tevékenység, vagy azt eredményező, üzletszerűen végzett gazdasági tevékenységek,</w:t>
      </w:r>
    </w:p>
    <w:p w14:paraId="4416D6DA" w14:textId="462E310B" w:rsidR="00FA17E8" w:rsidRDefault="00FA17E8" w:rsidP="00FA17E8">
      <w:pPr>
        <w:pStyle w:val="Cmsor3"/>
        <w:keepNext w:val="0"/>
        <w:keepLines w:val="0"/>
        <w:rPr>
          <w:rFonts w:ascii="Garamond" w:hAnsi="Garamond"/>
          <w:sz w:val="20"/>
          <w:szCs w:val="20"/>
        </w:rPr>
      </w:pPr>
      <w:r w:rsidRPr="000341FB">
        <w:rPr>
          <w:rFonts w:ascii="Garamond" w:hAnsi="Garamond"/>
          <w:sz w:val="20"/>
          <w:szCs w:val="20"/>
        </w:rPr>
        <w:t xml:space="preserve">Intézményi beruházás körébe tartozó eszközbeszerzések. </w:t>
      </w:r>
    </w:p>
    <w:p w14:paraId="751C46C3" w14:textId="58D3A9E3" w:rsidR="000341FB" w:rsidRDefault="000341FB" w:rsidP="000341FB">
      <w:pPr>
        <w:rPr>
          <w:lang w:eastAsia="en-US"/>
        </w:rPr>
      </w:pPr>
    </w:p>
    <w:p w14:paraId="4B295DD4" w14:textId="3B6163E7" w:rsidR="000341FB" w:rsidRDefault="000341FB" w:rsidP="000341FB">
      <w:pPr>
        <w:rPr>
          <w:lang w:eastAsia="en-US"/>
        </w:rPr>
      </w:pPr>
    </w:p>
    <w:p w14:paraId="22427401" w14:textId="30C4E396" w:rsidR="000341FB" w:rsidRDefault="000341FB" w:rsidP="000341FB">
      <w:pPr>
        <w:rPr>
          <w:lang w:eastAsia="en-US"/>
        </w:rPr>
      </w:pPr>
    </w:p>
    <w:p w14:paraId="0C5BACEA" w14:textId="77777777" w:rsidR="000341FB" w:rsidRPr="000341FB" w:rsidRDefault="000341FB" w:rsidP="000341FB">
      <w:pPr>
        <w:rPr>
          <w:lang w:eastAsia="en-US"/>
        </w:rPr>
      </w:pPr>
    </w:p>
    <w:p w14:paraId="3B3D47E8" w14:textId="77777777" w:rsidR="00FA17E8" w:rsidRPr="000341FB" w:rsidRDefault="00FA17E8" w:rsidP="00FA17E8">
      <w:pPr>
        <w:pStyle w:val="Cmsor2"/>
        <w:keepNext w:val="0"/>
        <w:keepLines w:val="0"/>
        <w:rPr>
          <w:rFonts w:ascii="Garamond" w:hAnsi="Garamond"/>
          <w:sz w:val="20"/>
          <w:szCs w:val="20"/>
        </w:rPr>
      </w:pPr>
      <w:bookmarkStart w:id="20" w:name="_Toc1022561"/>
      <w:bookmarkStart w:id="21" w:name="_Toc40106777"/>
      <w:r w:rsidRPr="000341FB">
        <w:rPr>
          <w:rFonts w:ascii="Garamond" w:hAnsi="Garamond"/>
          <w:sz w:val="20"/>
          <w:szCs w:val="20"/>
        </w:rPr>
        <w:lastRenderedPageBreak/>
        <w:t>Elszámolható költségek</w:t>
      </w:r>
      <w:bookmarkEnd w:id="20"/>
      <w:bookmarkEnd w:id="21"/>
      <w:r w:rsidRPr="000341FB">
        <w:rPr>
          <w:rFonts w:ascii="Garamond" w:hAnsi="Garamond"/>
          <w:sz w:val="20"/>
          <w:szCs w:val="20"/>
        </w:rPr>
        <w:t xml:space="preserve"> </w:t>
      </w:r>
    </w:p>
    <w:p w14:paraId="38FC5989" w14:textId="77777777" w:rsidR="00FA17E8" w:rsidRPr="000341FB" w:rsidRDefault="00FA17E8" w:rsidP="009C4D37">
      <w:pPr>
        <w:pStyle w:val="Cmsor3"/>
        <w:rPr>
          <w:rFonts w:ascii="Garamond" w:hAnsi="Garamond"/>
          <w:b/>
          <w:sz w:val="20"/>
          <w:szCs w:val="20"/>
        </w:rPr>
      </w:pPr>
      <w:r w:rsidRPr="000341FB">
        <w:rPr>
          <w:rFonts w:ascii="Garamond" w:hAnsi="Garamond"/>
          <w:sz w:val="20"/>
          <w:szCs w:val="20"/>
        </w:rPr>
        <w:t xml:space="preserve">Az elszámolható költségek körét és </w:t>
      </w:r>
      <w:proofErr w:type="gramStart"/>
      <w:r w:rsidRPr="000341FB">
        <w:rPr>
          <w:rFonts w:ascii="Garamond" w:hAnsi="Garamond"/>
          <w:sz w:val="20"/>
          <w:szCs w:val="20"/>
        </w:rPr>
        <w:t>részletes,-</w:t>
      </w:r>
      <w:proofErr w:type="gramEnd"/>
      <w:r w:rsidRPr="000341FB">
        <w:rPr>
          <w:rFonts w:ascii="Garamond" w:hAnsi="Garamond"/>
          <w:sz w:val="20"/>
          <w:szCs w:val="20"/>
        </w:rPr>
        <w:t xml:space="preserve"> a Támogatói okirat 2. számú melléklet (a továbbiakban </w:t>
      </w:r>
      <w:r w:rsidRPr="000341FB">
        <w:rPr>
          <w:rFonts w:ascii="Garamond" w:hAnsi="Garamond"/>
          <w:b/>
          <w:sz w:val="20"/>
          <w:szCs w:val="20"/>
        </w:rPr>
        <w:t>Költségterv</w:t>
      </w:r>
      <w:r w:rsidRPr="000341FB">
        <w:rPr>
          <w:rFonts w:ascii="Garamond" w:hAnsi="Garamond"/>
          <w:sz w:val="20"/>
          <w:szCs w:val="20"/>
        </w:rPr>
        <w:t xml:space="preserve">) sorainak megfelelő – tartalmi meghatározását, jelen </w:t>
      </w:r>
      <w:r w:rsidRPr="000341FB">
        <w:rPr>
          <w:rFonts w:ascii="Garamond" w:hAnsi="Garamond"/>
          <w:b/>
          <w:sz w:val="20"/>
          <w:szCs w:val="20"/>
        </w:rPr>
        <w:t>Útmutató</w:t>
      </w:r>
      <w:r w:rsidRPr="000341FB">
        <w:rPr>
          <w:rFonts w:ascii="Garamond" w:hAnsi="Garamond"/>
          <w:sz w:val="20"/>
          <w:szCs w:val="20"/>
        </w:rPr>
        <w:t xml:space="preserve"> </w:t>
      </w:r>
      <w:r w:rsidRPr="000341FB">
        <w:rPr>
          <w:rFonts w:ascii="Garamond" w:hAnsi="Garamond"/>
          <w:b/>
          <w:sz w:val="20"/>
          <w:szCs w:val="20"/>
        </w:rPr>
        <w:t>1. számú mellékletét képező Segédlet</w:t>
      </w:r>
      <w:r w:rsidRPr="000341FB">
        <w:rPr>
          <w:rFonts w:ascii="Garamond" w:hAnsi="Garamond"/>
          <w:sz w:val="20"/>
          <w:szCs w:val="20"/>
        </w:rPr>
        <w:t xml:space="preserve"> tartalmazza</w:t>
      </w:r>
      <w:r w:rsidRPr="000341FB">
        <w:rPr>
          <w:rFonts w:ascii="Garamond" w:hAnsi="Garamond"/>
          <w:b/>
          <w:sz w:val="20"/>
          <w:szCs w:val="20"/>
        </w:rPr>
        <w:t xml:space="preserve">. </w:t>
      </w:r>
    </w:p>
    <w:p w14:paraId="4403B6D5" w14:textId="77777777" w:rsidR="009C4D37" w:rsidRPr="000341FB" w:rsidRDefault="009C4D37" w:rsidP="00FA17E8">
      <w:pPr>
        <w:widowControl w:val="0"/>
        <w:jc w:val="both"/>
        <w:rPr>
          <w:rFonts w:ascii="Garamond" w:hAnsi="Garamond"/>
          <w:sz w:val="20"/>
          <w:szCs w:val="20"/>
          <w:lang w:eastAsia="en-US"/>
        </w:rPr>
      </w:pPr>
    </w:p>
    <w:p w14:paraId="5D89EFF4" w14:textId="77777777" w:rsidR="00FA17E8" w:rsidRPr="000341FB" w:rsidRDefault="00FA17E8" w:rsidP="009C4D37">
      <w:pPr>
        <w:pStyle w:val="Cmsor3"/>
        <w:rPr>
          <w:rFonts w:ascii="Garamond" w:hAnsi="Garamond"/>
          <w:sz w:val="20"/>
          <w:szCs w:val="20"/>
        </w:rPr>
      </w:pPr>
      <w:r w:rsidRPr="000341FB">
        <w:rPr>
          <w:rFonts w:ascii="Garamond" w:hAnsi="Garamond"/>
          <w:sz w:val="20"/>
          <w:szCs w:val="20"/>
        </w:rPr>
        <w:t xml:space="preserve">A költségek tervezése során kérjük, legyenek tekintettel arra, hogy a tervezett kiadásoknak a támogatott program megvalósításához illeszkednie kell, </w:t>
      </w:r>
      <w:proofErr w:type="spellStart"/>
      <w:r w:rsidRPr="000341FB">
        <w:rPr>
          <w:rFonts w:ascii="Garamond" w:hAnsi="Garamond"/>
          <w:sz w:val="20"/>
          <w:szCs w:val="20"/>
        </w:rPr>
        <w:t>ésszerűeknek</w:t>
      </w:r>
      <w:proofErr w:type="spellEnd"/>
      <w:r w:rsidRPr="000341FB">
        <w:rPr>
          <w:rFonts w:ascii="Garamond" w:hAnsi="Garamond"/>
          <w:sz w:val="20"/>
          <w:szCs w:val="20"/>
        </w:rPr>
        <w:t>, ár-érték arányban állóknak kell lenniük, illetve meg kell, hogy feleljenek a költséghatékonyság elvének.</w:t>
      </w:r>
    </w:p>
    <w:p w14:paraId="0FC75709" w14:textId="77777777" w:rsidR="00FA17E8" w:rsidRPr="000341FB" w:rsidRDefault="00FA17E8" w:rsidP="00FA17E8">
      <w:pPr>
        <w:widowControl w:val="0"/>
        <w:jc w:val="both"/>
        <w:rPr>
          <w:rFonts w:ascii="Garamond" w:eastAsiaTheme="majorEastAsia" w:hAnsi="Garamond" w:cstheme="majorBidi"/>
          <w:color w:val="auto"/>
          <w:sz w:val="20"/>
          <w:szCs w:val="20"/>
        </w:rPr>
      </w:pPr>
    </w:p>
    <w:p w14:paraId="6D629D41" w14:textId="77777777" w:rsidR="00FA17E8" w:rsidRPr="000341FB" w:rsidRDefault="00FA17E8" w:rsidP="009C4D37">
      <w:pPr>
        <w:pStyle w:val="Cmsor3"/>
        <w:rPr>
          <w:rFonts w:ascii="Garamond" w:hAnsi="Garamond"/>
          <w:sz w:val="20"/>
          <w:szCs w:val="20"/>
        </w:rPr>
      </w:pPr>
      <w:r w:rsidRPr="000341FB">
        <w:rPr>
          <w:rFonts w:ascii="Garamond" w:hAnsi="Garamond"/>
          <w:sz w:val="20"/>
          <w:szCs w:val="20"/>
        </w:rPr>
        <w:t xml:space="preserve">A támogatandó tevékenységek és elszámolható költségek tervezéséhez javasoljuk, hogy minden esetben használják az </w:t>
      </w:r>
      <w:r w:rsidRPr="000341FB">
        <w:rPr>
          <w:rFonts w:ascii="Garamond" w:hAnsi="Garamond"/>
          <w:b/>
          <w:sz w:val="20"/>
          <w:szCs w:val="20"/>
        </w:rPr>
        <w:t>Útmutató 1. sz. mellékletét képező Segédletet</w:t>
      </w:r>
      <w:r w:rsidRPr="000341FB">
        <w:rPr>
          <w:rFonts w:ascii="Garamond" w:hAnsi="Garamond"/>
          <w:sz w:val="20"/>
          <w:szCs w:val="20"/>
        </w:rPr>
        <w:t xml:space="preserve"> a tervezés során, mely strukturáltan, átlátható szerkezetben biztosítja a kiadások tervezését.</w:t>
      </w:r>
    </w:p>
    <w:p w14:paraId="7B37AE29" w14:textId="77777777" w:rsidR="00FA17E8" w:rsidRPr="000341FB" w:rsidRDefault="00FA17E8" w:rsidP="00FA17E8">
      <w:pPr>
        <w:widowControl w:val="0"/>
        <w:jc w:val="both"/>
        <w:rPr>
          <w:rFonts w:ascii="Garamond" w:eastAsiaTheme="majorEastAsia" w:hAnsi="Garamond" w:cstheme="majorBidi"/>
          <w:color w:val="auto"/>
          <w:sz w:val="20"/>
          <w:szCs w:val="20"/>
        </w:rPr>
      </w:pPr>
    </w:p>
    <w:p w14:paraId="22215C4C" w14:textId="77777777" w:rsidR="00FA17E8" w:rsidRPr="000341FB" w:rsidRDefault="00FA17E8" w:rsidP="00FA17E8">
      <w:pPr>
        <w:pStyle w:val="Cmsor2"/>
        <w:rPr>
          <w:rFonts w:ascii="Garamond" w:hAnsi="Garamond"/>
          <w:sz w:val="20"/>
          <w:szCs w:val="20"/>
        </w:rPr>
      </w:pPr>
      <w:bookmarkStart w:id="22" w:name="_Toc40106778"/>
      <w:r w:rsidRPr="000341FB">
        <w:rPr>
          <w:rFonts w:ascii="Garamond" w:hAnsi="Garamond"/>
          <w:sz w:val="20"/>
          <w:szCs w:val="20"/>
        </w:rPr>
        <w:t>Szakmai programok költségei</w:t>
      </w:r>
      <w:bookmarkEnd w:id="22"/>
    </w:p>
    <w:p w14:paraId="74DE9DC2" w14:textId="77777777" w:rsidR="00FA17E8" w:rsidRPr="000341FB" w:rsidRDefault="00FA17E8" w:rsidP="00FA17E8">
      <w:pPr>
        <w:pStyle w:val="Cmsor3"/>
        <w:rPr>
          <w:rFonts w:ascii="Garamond" w:hAnsi="Garamond"/>
          <w:sz w:val="20"/>
          <w:szCs w:val="20"/>
        </w:rPr>
      </w:pPr>
      <w:r w:rsidRPr="000341FB">
        <w:rPr>
          <w:rFonts w:ascii="Garamond" w:hAnsi="Garamond"/>
          <w:sz w:val="20"/>
          <w:szCs w:val="20"/>
        </w:rPr>
        <w:t>A programok lebonyolításához kapcsolódó „</w:t>
      </w:r>
      <w:r w:rsidRPr="000341FB">
        <w:rPr>
          <w:rFonts w:ascii="Garamond" w:hAnsi="Garamond"/>
          <w:b/>
          <w:sz w:val="20"/>
          <w:szCs w:val="20"/>
        </w:rPr>
        <w:t xml:space="preserve">személyi kifizetések és azok járulékai” </w:t>
      </w:r>
      <w:r w:rsidRPr="000341FB">
        <w:rPr>
          <w:rFonts w:ascii="Garamond" w:hAnsi="Garamond"/>
          <w:sz w:val="20"/>
          <w:szCs w:val="20"/>
        </w:rPr>
        <w:t xml:space="preserve">sorokon elszámolható a jogszabályok szerint kötött, munkaszerződés, egyéb foglalkoztatásra irányuló jogviszony (megbízási szerződés személyi kifizetésre), számlaképes magánszeméllyel kötött ’6-7 adószám’ megbízási szerződés) költsége. </w:t>
      </w:r>
    </w:p>
    <w:p w14:paraId="1B5706A0" w14:textId="77777777" w:rsidR="00FA17E8" w:rsidRPr="000341FB" w:rsidRDefault="00FA17E8" w:rsidP="00FA17E8">
      <w:pPr>
        <w:widowControl w:val="0"/>
        <w:ind w:left="708" w:firstLine="156"/>
        <w:jc w:val="both"/>
        <w:rPr>
          <w:rFonts w:ascii="Garamond" w:hAnsi="Garamond"/>
          <w:sz w:val="20"/>
          <w:szCs w:val="20"/>
        </w:rPr>
      </w:pPr>
    </w:p>
    <w:p w14:paraId="74A5F85F" w14:textId="77777777" w:rsidR="00FA17E8" w:rsidRPr="000341FB" w:rsidRDefault="00FA17E8" w:rsidP="00FA17E8">
      <w:pPr>
        <w:widowControl w:val="0"/>
        <w:ind w:left="1134"/>
        <w:jc w:val="both"/>
        <w:rPr>
          <w:rFonts w:ascii="Garamond" w:hAnsi="Garamond"/>
          <w:sz w:val="20"/>
          <w:szCs w:val="20"/>
        </w:rPr>
      </w:pPr>
      <w:r w:rsidRPr="000341FB">
        <w:rPr>
          <w:rFonts w:ascii="Garamond" w:hAnsi="Garamond"/>
          <w:b/>
          <w:sz w:val="20"/>
          <w:szCs w:val="20"/>
        </w:rPr>
        <w:t>Elszámolható költségek jogcímei</w:t>
      </w:r>
      <w:r w:rsidRPr="000341FB">
        <w:rPr>
          <w:rFonts w:ascii="Garamond" w:hAnsi="Garamond"/>
          <w:sz w:val="20"/>
          <w:szCs w:val="20"/>
        </w:rPr>
        <w:t xml:space="preserve">: munkabér, megbízási díj, tiszteletdíj, honorárium, szerzői jogi tevékenységgel kapcsolatos díjazás, illetve ezen díjak után fizetendő járulékok. </w:t>
      </w:r>
    </w:p>
    <w:p w14:paraId="1E3642F5" w14:textId="77777777" w:rsidR="00FA17E8" w:rsidRPr="000341FB" w:rsidRDefault="00FA17E8" w:rsidP="00FA17E8">
      <w:pPr>
        <w:ind w:left="1134"/>
        <w:jc w:val="both"/>
        <w:rPr>
          <w:rFonts w:ascii="Garamond" w:hAnsi="Garamond"/>
          <w:sz w:val="20"/>
          <w:szCs w:val="20"/>
        </w:rPr>
      </w:pPr>
    </w:p>
    <w:p w14:paraId="22B380F4" w14:textId="77777777" w:rsidR="00FA17E8" w:rsidRPr="000341FB" w:rsidRDefault="00FA17E8" w:rsidP="00FA17E8">
      <w:pPr>
        <w:ind w:left="1134"/>
        <w:jc w:val="both"/>
        <w:rPr>
          <w:rFonts w:ascii="Garamond" w:hAnsi="Garamond"/>
          <w:sz w:val="20"/>
          <w:szCs w:val="20"/>
        </w:rPr>
      </w:pPr>
      <w:r w:rsidRPr="000341FB">
        <w:rPr>
          <w:rFonts w:ascii="Garamond" w:hAnsi="Garamond"/>
          <w:b/>
          <w:sz w:val="20"/>
          <w:szCs w:val="20"/>
        </w:rPr>
        <w:t>Részletes tervezés</w:t>
      </w:r>
      <w:r w:rsidRPr="000341FB">
        <w:rPr>
          <w:rFonts w:ascii="Garamond" w:hAnsi="Garamond"/>
          <w:sz w:val="20"/>
          <w:szCs w:val="20"/>
        </w:rPr>
        <w:t xml:space="preserve">: Költségterv A. I. 1/1.2.-1.5. illetve A. I/2/2.2. soraiban </w:t>
      </w:r>
    </w:p>
    <w:p w14:paraId="5B66E336" w14:textId="77777777" w:rsidR="00FA17E8" w:rsidRPr="000341FB" w:rsidRDefault="00FA17E8" w:rsidP="00FA17E8">
      <w:pPr>
        <w:ind w:left="1134"/>
        <w:jc w:val="both"/>
        <w:rPr>
          <w:rFonts w:ascii="Garamond" w:hAnsi="Garamond"/>
          <w:sz w:val="20"/>
          <w:szCs w:val="20"/>
        </w:rPr>
      </w:pPr>
    </w:p>
    <w:p w14:paraId="15276EE7" w14:textId="77777777" w:rsidR="00FA17E8" w:rsidRPr="000341FB" w:rsidRDefault="00FA17E8" w:rsidP="00FA17E8">
      <w:pPr>
        <w:pStyle w:val="Cmsor3"/>
        <w:rPr>
          <w:rFonts w:ascii="Garamond" w:hAnsi="Garamond"/>
          <w:sz w:val="20"/>
          <w:szCs w:val="20"/>
        </w:rPr>
      </w:pPr>
      <w:r w:rsidRPr="000341FB">
        <w:rPr>
          <w:rFonts w:ascii="Garamond" w:hAnsi="Garamond"/>
          <w:sz w:val="20"/>
          <w:szCs w:val="20"/>
        </w:rPr>
        <w:t xml:space="preserve">A programok lebonyolításához kapcsolódó </w:t>
      </w:r>
      <w:r w:rsidRPr="000341FB">
        <w:rPr>
          <w:rFonts w:ascii="Garamond" w:hAnsi="Garamond"/>
          <w:b/>
          <w:sz w:val="20"/>
          <w:szCs w:val="20"/>
        </w:rPr>
        <w:t>dologi kiadások körében</w:t>
      </w:r>
      <w:r w:rsidRPr="000341FB">
        <w:rPr>
          <w:rFonts w:ascii="Garamond" w:hAnsi="Garamond"/>
          <w:sz w:val="20"/>
          <w:szCs w:val="20"/>
        </w:rPr>
        <w:t xml:space="preserve"> azon anyag beszerzések, szolgáltatások igénybevétele, utazási költségek kerülhetnek kimutatásra, amelyek a szakmai programok lebonyolításához igazodnak.  </w:t>
      </w:r>
    </w:p>
    <w:p w14:paraId="24D6570E" w14:textId="77777777" w:rsidR="00FA17E8" w:rsidRPr="000341FB" w:rsidRDefault="00FA17E8" w:rsidP="00FA17E8">
      <w:pPr>
        <w:ind w:left="1134"/>
        <w:jc w:val="both"/>
        <w:rPr>
          <w:rFonts w:ascii="Garamond" w:hAnsi="Garamond"/>
          <w:sz w:val="20"/>
          <w:szCs w:val="20"/>
        </w:rPr>
      </w:pPr>
    </w:p>
    <w:p w14:paraId="4DD68455" w14:textId="77777777" w:rsidR="00FA17E8" w:rsidRPr="000341FB" w:rsidRDefault="00FA17E8" w:rsidP="00FA17E8">
      <w:pPr>
        <w:ind w:left="1134"/>
        <w:jc w:val="both"/>
        <w:rPr>
          <w:rFonts w:ascii="Garamond" w:hAnsi="Garamond"/>
          <w:sz w:val="20"/>
          <w:szCs w:val="20"/>
        </w:rPr>
      </w:pPr>
      <w:r w:rsidRPr="000341FB">
        <w:rPr>
          <w:rFonts w:ascii="Garamond" w:hAnsi="Garamond"/>
          <w:b/>
          <w:sz w:val="20"/>
          <w:szCs w:val="20"/>
        </w:rPr>
        <w:t xml:space="preserve">Elszámolható költségek jogcímei: </w:t>
      </w:r>
      <w:r w:rsidRPr="000341FB">
        <w:rPr>
          <w:rFonts w:ascii="Garamond" w:hAnsi="Garamond"/>
          <w:sz w:val="20"/>
          <w:szCs w:val="20"/>
        </w:rPr>
        <w:t>szakmai anyagbeszerzés, szakmai könyv folyóirat beszerzés, egyéb szakmai anyagbeszerzés, utazási költségek, megbízási díj, tiszteletdíj, honorárium, szakértői-, tanácsadói díj, szakmai programokhoz kapcsolódó teherszállítás, busszal történő személyszállítási szolgáltatás, PR, marketing és kommunikációs szolgáltatások díja, rendezvényhelyszínek bérleti díja, rendezvényekhez kapcsolódó eszközbérlet díja, étkezési szolgáltatások, szállásköltség egyéb az előzőekben nem szerepeltetett szakmai szolgáltatások igénybevétele.</w:t>
      </w:r>
    </w:p>
    <w:p w14:paraId="399F9F53" w14:textId="77777777" w:rsidR="00FA17E8" w:rsidRPr="000341FB" w:rsidRDefault="00FA17E8" w:rsidP="00FA17E8">
      <w:pPr>
        <w:ind w:left="1134"/>
        <w:jc w:val="both"/>
        <w:rPr>
          <w:rFonts w:ascii="Garamond" w:hAnsi="Garamond"/>
          <w:sz w:val="20"/>
          <w:szCs w:val="20"/>
        </w:rPr>
      </w:pPr>
    </w:p>
    <w:p w14:paraId="3BB002F4" w14:textId="77777777" w:rsidR="00FA17E8" w:rsidRPr="000341FB" w:rsidRDefault="00FA17E8" w:rsidP="00FA17E8">
      <w:pPr>
        <w:ind w:left="1134"/>
        <w:jc w:val="both"/>
        <w:rPr>
          <w:rFonts w:ascii="Garamond" w:hAnsi="Garamond"/>
          <w:sz w:val="20"/>
          <w:szCs w:val="20"/>
        </w:rPr>
      </w:pPr>
      <w:r w:rsidRPr="000341FB">
        <w:rPr>
          <w:rFonts w:ascii="Garamond" w:hAnsi="Garamond"/>
          <w:b/>
          <w:sz w:val="20"/>
          <w:szCs w:val="20"/>
        </w:rPr>
        <w:t>Részletes tervezés</w:t>
      </w:r>
      <w:r w:rsidRPr="000341FB">
        <w:rPr>
          <w:rFonts w:ascii="Garamond" w:hAnsi="Garamond"/>
          <w:sz w:val="20"/>
          <w:szCs w:val="20"/>
        </w:rPr>
        <w:t xml:space="preserve">: Költségterv A/ I. 3/3.1.-3.2. soraiban </w:t>
      </w:r>
    </w:p>
    <w:p w14:paraId="6A6E0F46" w14:textId="77777777" w:rsidR="00FA17E8" w:rsidRPr="000341FB" w:rsidRDefault="00FA17E8" w:rsidP="00FA17E8">
      <w:pPr>
        <w:ind w:left="1134"/>
        <w:jc w:val="both"/>
        <w:rPr>
          <w:rFonts w:ascii="Garamond" w:hAnsi="Garamond"/>
          <w:sz w:val="20"/>
          <w:szCs w:val="20"/>
        </w:rPr>
      </w:pPr>
    </w:p>
    <w:p w14:paraId="1B4CD8F5" w14:textId="77777777" w:rsidR="00FA17E8" w:rsidRPr="000341FB" w:rsidRDefault="00FA17E8" w:rsidP="00FA17E8">
      <w:pPr>
        <w:pStyle w:val="Cmsor3"/>
        <w:numPr>
          <w:ilvl w:val="0"/>
          <w:numId w:val="0"/>
        </w:numPr>
        <w:ind w:left="1134"/>
        <w:rPr>
          <w:rFonts w:ascii="Garamond" w:hAnsi="Garamond"/>
          <w:sz w:val="20"/>
          <w:szCs w:val="20"/>
        </w:rPr>
      </w:pPr>
      <w:r w:rsidRPr="000341FB">
        <w:rPr>
          <w:rFonts w:ascii="Garamond" w:hAnsi="Garamond"/>
          <w:b/>
          <w:sz w:val="20"/>
          <w:szCs w:val="20"/>
        </w:rPr>
        <w:t>Felhívjuk figyelmüket</w:t>
      </w:r>
      <w:r w:rsidRPr="000341FB">
        <w:rPr>
          <w:rFonts w:ascii="Garamond" w:hAnsi="Garamond"/>
          <w:sz w:val="20"/>
          <w:szCs w:val="20"/>
        </w:rPr>
        <w:t xml:space="preserve">, hogy a tervezés során a költségtételek rögzítésekor minden esetben tervezzenek </w:t>
      </w:r>
      <w:r w:rsidRPr="000341FB">
        <w:rPr>
          <w:rFonts w:ascii="Garamond" w:hAnsi="Garamond"/>
          <w:b/>
          <w:sz w:val="20"/>
          <w:szCs w:val="20"/>
        </w:rPr>
        <w:t>egyéb költségtételeket,</w:t>
      </w:r>
      <w:r w:rsidRPr="000341FB">
        <w:rPr>
          <w:rFonts w:ascii="Garamond" w:hAnsi="Garamond"/>
          <w:sz w:val="20"/>
          <w:szCs w:val="20"/>
        </w:rPr>
        <w:t xml:space="preserve"> mivel gondos tervezés mellett is felmerülhetnek nem tervezett kiadások. </w:t>
      </w:r>
    </w:p>
    <w:p w14:paraId="6E2BF163" w14:textId="77777777" w:rsidR="00FA17E8" w:rsidRPr="000341FB" w:rsidRDefault="00FA17E8" w:rsidP="00FA17E8">
      <w:pPr>
        <w:pStyle w:val="Cmsor2"/>
        <w:rPr>
          <w:rFonts w:ascii="Garamond" w:hAnsi="Garamond"/>
          <w:sz w:val="20"/>
          <w:szCs w:val="20"/>
        </w:rPr>
      </w:pPr>
      <w:bookmarkStart w:id="23" w:name="_Toc40106779"/>
      <w:r w:rsidRPr="000341FB">
        <w:rPr>
          <w:rFonts w:ascii="Garamond" w:hAnsi="Garamond"/>
          <w:sz w:val="20"/>
          <w:szCs w:val="20"/>
        </w:rPr>
        <w:t>Szakmai programokhoz közvetlenül nem kapcsolható működési, személyi, dologi költségek, rezsi jellegű költségek:</w:t>
      </w:r>
      <w:bookmarkEnd w:id="23"/>
      <w:r w:rsidRPr="000341FB">
        <w:rPr>
          <w:rFonts w:ascii="Garamond" w:hAnsi="Garamond"/>
          <w:sz w:val="20"/>
          <w:szCs w:val="20"/>
        </w:rPr>
        <w:t xml:space="preserve"> </w:t>
      </w:r>
    </w:p>
    <w:p w14:paraId="26D8609F" w14:textId="30726267" w:rsidR="00FA17E8" w:rsidRPr="000341FB" w:rsidRDefault="00FA17E8" w:rsidP="00FA17E8">
      <w:pPr>
        <w:pStyle w:val="Cmsor3"/>
        <w:rPr>
          <w:rFonts w:ascii="Garamond" w:hAnsi="Garamond"/>
          <w:b/>
          <w:sz w:val="20"/>
          <w:szCs w:val="20"/>
        </w:rPr>
      </w:pPr>
      <w:r w:rsidRPr="000341FB">
        <w:rPr>
          <w:rFonts w:ascii="Garamond" w:hAnsi="Garamond"/>
          <w:b/>
          <w:sz w:val="20"/>
          <w:szCs w:val="20"/>
        </w:rPr>
        <w:t>Személyi kifizetések</w:t>
      </w:r>
      <w:r w:rsidRPr="000341FB">
        <w:rPr>
          <w:rFonts w:ascii="Garamond" w:hAnsi="Garamond"/>
          <w:sz w:val="20"/>
          <w:szCs w:val="20"/>
        </w:rPr>
        <w:t xml:space="preserve"> és azok járulékai sorokon elszámolható, az adott Szervezetnél foglalkoztatottak személy kifizetése</w:t>
      </w:r>
      <w:r w:rsidR="000341FB" w:rsidRPr="000341FB">
        <w:rPr>
          <w:rFonts w:ascii="Garamond" w:hAnsi="Garamond"/>
          <w:sz w:val="20"/>
          <w:szCs w:val="20"/>
        </w:rPr>
        <w:t xml:space="preserve"> </w:t>
      </w:r>
      <w:r w:rsidRPr="000341FB">
        <w:rPr>
          <w:rFonts w:ascii="Garamond" w:hAnsi="Garamond"/>
          <w:sz w:val="20"/>
          <w:szCs w:val="20"/>
        </w:rPr>
        <w:t xml:space="preserve">abban az esetben, ha az alkalmazott a programok előkészületeiben, megszervezésben, lebonyolításában, a programok elszámolásához kapcsolódó adminisztrációs feladatokban részt vesz. </w:t>
      </w:r>
    </w:p>
    <w:p w14:paraId="55FF7EC4" w14:textId="77777777" w:rsidR="00FA17E8" w:rsidRPr="000341FB" w:rsidRDefault="00FA17E8" w:rsidP="00FA17E8">
      <w:pPr>
        <w:ind w:left="1134"/>
        <w:rPr>
          <w:rFonts w:ascii="Garamond" w:hAnsi="Garamond"/>
          <w:b/>
          <w:sz w:val="20"/>
          <w:szCs w:val="20"/>
        </w:rPr>
      </w:pPr>
    </w:p>
    <w:p w14:paraId="45AEF839" w14:textId="77777777" w:rsidR="00FA17E8" w:rsidRPr="000341FB" w:rsidRDefault="00FA17E8" w:rsidP="00FA17E8">
      <w:pPr>
        <w:ind w:left="1134"/>
        <w:rPr>
          <w:rFonts w:ascii="Garamond" w:hAnsi="Garamond"/>
          <w:sz w:val="20"/>
          <w:szCs w:val="20"/>
        </w:rPr>
      </w:pPr>
      <w:r w:rsidRPr="000341FB">
        <w:rPr>
          <w:rFonts w:ascii="Garamond" w:hAnsi="Garamond"/>
          <w:b/>
          <w:sz w:val="20"/>
          <w:szCs w:val="20"/>
        </w:rPr>
        <w:t>Elszámolható költségek jogcímei</w:t>
      </w:r>
      <w:r w:rsidRPr="000341FB">
        <w:rPr>
          <w:rFonts w:ascii="Garamond" w:hAnsi="Garamond"/>
          <w:sz w:val="20"/>
          <w:szCs w:val="20"/>
        </w:rPr>
        <w:t>: munkaszerződés alapján fizetendő munkabér és annak járulékai</w:t>
      </w:r>
    </w:p>
    <w:p w14:paraId="6475866F" w14:textId="77777777" w:rsidR="00FA17E8" w:rsidRPr="000341FB" w:rsidRDefault="00FA17E8" w:rsidP="00FA17E8">
      <w:pPr>
        <w:ind w:left="1134"/>
        <w:rPr>
          <w:rFonts w:ascii="Garamond" w:hAnsi="Garamond"/>
          <w:sz w:val="20"/>
          <w:szCs w:val="20"/>
        </w:rPr>
      </w:pPr>
    </w:p>
    <w:p w14:paraId="0BB34777" w14:textId="77777777" w:rsidR="00FA17E8" w:rsidRPr="000341FB" w:rsidRDefault="00FA17E8" w:rsidP="00FA17E8">
      <w:pPr>
        <w:ind w:left="1134"/>
        <w:rPr>
          <w:rFonts w:ascii="Garamond" w:hAnsi="Garamond"/>
          <w:sz w:val="20"/>
          <w:szCs w:val="20"/>
        </w:rPr>
      </w:pPr>
      <w:r w:rsidRPr="000341FB">
        <w:rPr>
          <w:rFonts w:ascii="Garamond" w:hAnsi="Garamond"/>
          <w:b/>
          <w:sz w:val="20"/>
          <w:szCs w:val="20"/>
        </w:rPr>
        <w:t>Részletes tervezés</w:t>
      </w:r>
      <w:r w:rsidRPr="000341FB">
        <w:rPr>
          <w:rFonts w:ascii="Garamond" w:hAnsi="Garamond"/>
          <w:sz w:val="20"/>
          <w:szCs w:val="20"/>
        </w:rPr>
        <w:t>: Költségterv A/ I. /1./1.1., illetve A./I./2./2.1.soraiban.</w:t>
      </w:r>
    </w:p>
    <w:p w14:paraId="0083651B" w14:textId="77777777" w:rsidR="00FA17E8" w:rsidRPr="000341FB" w:rsidRDefault="00FA17E8" w:rsidP="00FA17E8">
      <w:pPr>
        <w:pStyle w:val="Cmsor2"/>
        <w:keepNext w:val="0"/>
        <w:keepLines w:val="0"/>
        <w:widowControl w:val="0"/>
        <w:rPr>
          <w:rFonts w:ascii="Garamond" w:hAnsi="Garamond"/>
          <w:sz w:val="20"/>
          <w:szCs w:val="20"/>
        </w:rPr>
      </w:pPr>
      <w:bookmarkStart w:id="24" w:name="_Toc40106780"/>
      <w:bookmarkStart w:id="25" w:name="_Toc1022562"/>
      <w:r w:rsidRPr="000341FB">
        <w:rPr>
          <w:rFonts w:ascii="Garamond" w:hAnsi="Garamond"/>
          <w:sz w:val="20"/>
          <w:szCs w:val="20"/>
        </w:rPr>
        <w:t>Nem elszámolható költségek</w:t>
      </w:r>
      <w:bookmarkEnd w:id="24"/>
    </w:p>
    <w:p w14:paraId="4BCA5DB4" w14:textId="67C11233" w:rsidR="00FA17E8" w:rsidRPr="000341FB" w:rsidRDefault="00FA17E8" w:rsidP="00FA17E8">
      <w:pPr>
        <w:pStyle w:val="Cmsor3"/>
        <w:keepNext w:val="0"/>
        <w:keepLines w:val="0"/>
        <w:widowControl w:val="0"/>
        <w:rPr>
          <w:rFonts w:ascii="Garamond" w:hAnsi="Garamond"/>
          <w:sz w:val="20"/>
          <w:szCs w:val="20"/>
        </w:rPr>
      </w:pPr>
      <w:r w:rsidRPr="000341FB">
        <w:rPr>
          <w:rFonts w:ascii="Garamond" w:hAnsi="Garamond"/>
          <w:sz w:val="20"/>
          <w:szCs w:val="20"/>
        </w:rPr>
        <w:t xml:space="preserve">Alkalmazáshoz kapcsolódó, munkabéren kívüli egyéb személyi juttatás például: jutalom, prémium, végkielégítés, </w:t>
      </w:r>
      <w:r w:rsidR="00454497" w:rsidRPr="000341FB">
        <w:rPr>
          <w:rFonts w:ascii="Garamond" w:hAnsi="Garamond"/>
          <w:sz w:val="20"/>
          <w:szCs w:val="20"/>
        </w:rPr>
        <w:t xml:space="preserve">foglalkoztatásra irányuló jogviszony megszüntetésére tekintettel adott egyéb juttatás, </w:t>
      </w:r>
      <w:r w:rsidRPr="000341FB">
        <w:rPr>
          <w:rFonts w:ascii="Garamond" w:hAnsi="Garamond"/>
          <w:sz w:val="20"/>
          <w:szCs w:val="20"/>
        </w:rPr>
        <w:t>betegszabadságra eső díjazás, munkába járás költségtérítése, egyéb személyi juttatás;</w:t>
      </w:r>
    </w:p>
    <w:p w14:paraId="2D799244" w14:textId="77777777" w:rsidR="00FA17E8" w:rsidRPr="000341FB" w:rsidRDefault="00FA17E8" w:rsidP="00FA17E8">
      <w:pPr>
        <w:pStyle w:val="Cmsor3"/>
        <w:keepNext w:val="0"/>
        <w:keepLines w:val="0"/>
        <w:widowControl w:val="0"/>
        <w:rPr>
          <w:rFonts w:ascii="Garamond" w:hAnsi="Garamond"/>
          <w:sz w:val="20"/>
          <w:szCs w:val="20"/>
        </w:rPr>
      </w:pPr>
      <w:r w:rsidRPr="000341FB">
        <w:rPr>
          <w:rFonts w:ascii="Garamond" w:hAnsi="Garamond"/>
          <w:sz w:val="20"/>
          <w:szCs w:val="20"/>
        </w:rPr>
        <w:t xml:space="preserve">Jövedéki termékek beszerzésének költségei, például: alkohol, </w:t>
      </w:r>
      <w:proofErr w:type="gramStart"/>
      <w:r w:rsidRPr="000341FB">
        <w:rPr>
          <w:rFonts w:ascii="Garamond" w:hAnsi="Garamond"/>
          <w:sz w:val="20"/>
          <w:szCs w:val="20"/>
        </w:rPr>
        <w:t>dohányáru,</w:t>
      </w:r>
      <w:proofErr w:type="gramEnd"/>
      <w:r w:rsidRPr="000341FB">
        <w:rPr>
          <w:rFonts w:ascii="Garamond" w:hAnsi="Garamond"/>
          <w:sz w:val="20"/>
          <w:szCs w:val="20"/>
        </w:rPr>
        <w:t xml:space="preserve"> stb.)</w:t>
      </w:r>
    </w:p>
    <w:p w14:paraId="2BED11C5" w14:textId="77777777" w:rsidR="00FA17E8" w:rsidRPr="000341FB" w:rsidRDefault="00FA17E8" w:rsidP="00FA17E8">
      <w:pPr>
        <w:pStyle w:val="Cmsor3"/>
        <w:keepNext w:val="0"/>
        <w:keepLines w:val="0"/>
        <w:widowControl w:val="0"/>
        <w:rPr>
          <w:rFonts w:ascii="Garamond" w:hAnsi="Garamond"/>
          <w:sz w:val="20"/>
          <w:szCs w:val="20"/>
        </w:rPr>
      </w:pPr>
      <w:r w:rsidRPr="000341FB">
        <w:rPr>
          <w:rFonts w:ascii="Garamond" w:hAnsi="Garamond"/>
          <w:sz w:val="20"/>
          <w:szCs w:val="20"/>
        </w:rPr>
        <w:t>Késedelmi kamat és bírság.</w:t>
      </w:r>
    </w:p>
    <w:p w14:paraId="40CF8EF4" w14:textId="77777777" w:rsidR="00FA17E8" w:rsidRPr="000341FB" w:rsidRDefault="00FA17E8" w:rsidP="00FA17E8">
      <w:pPr>
        <w:pStyle w:val="Cmsor3"/>
        <w:keepNext w:val="0"/>
        <w:keepLines w:val="0"/>
        <w:widowControl w:val="0"/>
        <w:rPr>
          <w:rFonts w:ascii="Garamond" w:hAnsi="Garamond"/>
          <w:b/>
          <w:i/>
          <w:sz w:val="20"/>
          <w:szCs w:val="20"/>
        </w:rPr>
      </w:pPr>
      <w:r w:rsidRPr="000341FB">
        <w:rPr>
          <w:rFonts w:ascii="Garamond" w:hAnsi="Garamond"/>
          <w:b/>
          <w:i/>
          <w:sz w:val="20"/>
          <w:szCs w:val="20"/>
        </w:rPr>
        <w:lastRenderedPageBreak/>
        <w:t>Pénzügyi teljesítést nem igénylő ügyletek (pl. beszámítás, engedményezés.)</w:t>
      </w:r>
    </w:p>
    <w:p w14:paraId="1C876BC8" w14:textId="77777777" w:rsidR="000341FB" w:rsidRPr="000341FB" w:rsidRDefault="00FA17E8" w:rsidP="00FA17E8">
      <w:pPr>
        <w:pStyle w:val="Cmsor3"/>
        <w:keepNext w:val="0"/>
        <w:keepLines w:val="0"/>
        <w:widowControl w:val="0"/>
        <w:rPr>
          <w:rFonts w:ascii="Garamond" w:hAnsi="Garamond"/>
          <w:sz w:val="20"/>
          <w:szCs w:val="20"/>
        </w:rPr>
      </w:pPr>
      <w:r w:rsidRPr="000341FB">
        <w:rPr>
          <w:rFonts w:ascii="Garamond" w:hAnsi="Garamond"/>
          <w:sz w:val="20"/>
          <w:szCs w:val="20"/>
        </w:rPr>
        <w:t>Visszaigényelhető ÁFA</w:t>
      </w:r>
    </w:p>
    <w:p w14:paraId="6264A2D0" w14:textId="2517C904" w:rsidR="00FA17E8" w:rsidRPr="000341FB" w:rsidRDefault="00FA17E8" w:rsidP="00FA17E8">
      <w:pPr>
        <w:pStyle w:val="Cmsor3"/>
        <w:keepNext w:val="0"/>
        <w:keepLines w:val="0"/>
        <w:widowControl w:val="0"/>
        <w:rPr>
          <w:rFonts w:ascii="Garamond" w:hAnsi="Garamond"/>
          <w:sz w:val="20"/>
          <w:szCs w:val="20"/>
        </w:rPr>
      </w:pPr>
      <w:r w:rsidRPr="000341FB">
        <w:rPr>
          <w:rFonts w:ascii="Garamond" w:hAnsi="Garamond"/>
          <w:sz w:val="20"/>
          <w:szCs w:val="20"/>
        </w:rPr>
        <w:t xml:space="preserve">Felhalmozási kiadások, egyedi eszközbeszerzések </w:t>
      </w:r>
      <w:r w:rsidR="000341FB" w:rsidRPr="000341FB">
        <w:rPr>
          <w:rFonts w:ascii="Garamond" w:hAnsi="Garamond"/>
          <w:sz w:val="20"/>
          <w:szCs w:val="20"/>
        </w:rPr>
        <w:t xml:space="preserve">felújítások </w:t>
      </w:r>
      <w:r w:rsidRPr="000341FB">
        <w:rPr>
          <w:rFonts w:ascii="Garamond" w:hAnsi="Garamond"/>
          <w:sz w:val="20"/>
          <w:szCs w:val="20"/>
        </w:rPr>
        <w:t>költsége.</w:t>
      </w:r>
    </w:p>
    <w:p w14:paraId="49C6E09A" w14:textId="77777777" w:rsidR="00FA17E8" w:rsidRPr="000341FB" w:rsidRDefault="00FA17E8" w:rsidP="00FA17E8">
      <w:pPr>
        <w:pStyle w:val="Cmsor1"/>
        <w:keepNext w:val="0"/>
        <w:keepLines w:val="0"/>
        <w:widowControl w:val="0"/>
        <w:rPr>
          <w:rFonts w:ascii="Garamond" w:hAnsi="Garamond"/>
          <w:sz w:val="20"/>
          <w:szCs w:val="20"/>
        </w:rPr>
      </w:pPr>
      <w:bookmarkStart w:id="26" w:name="_Toc14096632"/>
      <w:bookmarkStart w:id="27" w:name="_Toc14096645"/>
      <w:bookmarkStart w:id="28" w:name="_Toc14096646"/>
      <w:bookmarkStart w:id="29" w:name="_Toc14096648"/>
      <w:bookmarkStart w:id="30" w:name="_Toc14096651"/>
      <w:bookmarkStart w:id="31" w:name="_Toc14096652"/>
      <w:bookmarkStart w:id="32" w:name="_Toc14096655"/>
      <w:bookmarkStart w:id="33" w:name="_Toc14096657"/>
      <w:bookmarkStart w:id="34" w:name="_Toc14096658"/>
      <w:bookmarkStart w:id="35" w:name="_Toc14096669"/>
      <w:bookmarkStart w:id="36" w:name="_Toc14096670"/>
      <w:bookmarkStart w:id="37" w:name="_Toc14096671"/>
      <w:bookmarkStart w:id="38" w:name="_Toc14096677"/>
      <w:bookmarkStart w:id="39" w:name="_Toc14096686"/>
      <w:bookmarkStart w:id="40" w:name="_Toc40106781"/>
      <w:bookmarkStart w:id="41" w:name="_Toc1022571"/>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r w:rsidRPr="000341FB">
        <w:rPr>
          <w:rFonts w:ascii="Garamond" w:hAnsi="Garamond"/>
          <w:sz w:val="20"/>
          <w:szCs w:val="20"/>
        </w:rPr>
        <w:t>A TÁMOGATÓI OKIRAT</w:t>
      </w:r>
      <w:bookmarkEnd w:id="40"/>
      <w:r w:rsidRPr="000341FB">
        <w:rPr>
          <w:rFonts w:ascii="Garamond" w:hAnsi="Garamond"/>
          <w:sz w:val="20"/>
          <w:szCs w:val="20"/>
        </w:rPr>
        <w:t xml:space="preserve"> </w:t>
      </w:r>
      <w:bookmarkEnd w:id="41"/>
    </w:p>
    <w:p w14:paraId="6DA34205" w14:textId="77777777" w:rsidR="00FA17E8" w:rsidRPr="000341FB" w:rsidRDefault="00FA17E8" w:rsidP="00FA17E8">
      <w:pPr>
        <w:pStyle w:val="Cmsor2"/>
        <w:keepNext w:val="0"/>
        <w:keepLines w:val="0"/>
        <w:widowControl w:val="0"/>
        <w:rPr>
          <w:rFonts w:ascii="Garamond" w:hAnsi="Garamond"/>
          <w:sz w:val="20"/>
          <w:szCs w:val="20"/>
        </w:rPr>
      </w:pPr>
      <w:bookmarkStart w:id="42" w:name="_Toc1022572"/>
      <w:bookmarkStart w:id="43" w:name="_Toc40106782"/>
      <w:r w:rsidRPr="000341FB">
        <w:rPr>
          <w:rFonts w:ascii="Garamond" w:hAnsi="Garamond"/>
          <w:sz w:val="20"/>
          <w:szCs w:val="20"/>
        </w:rPr>
        <w:t xml:space="preserve">A </w:t>
      </w:r>
      <w:bookmarkStart w:id="44" w:name="_Hlk125492228"/>
      <w:r w:rsidRPr="000341FB">
        <w:rPr>
          <w:rFonts w:ascii="Garamond" w:hAnsi="Garamond"/>
          <w:sz w:val="20"/>
          <w:szCs w:val="20"/>
        </w:rPr>
        <w:t xml:space="preserve">Támogatói okirat </w:t>
      </w:r>
      <w:bookmarkEnd w:id="44"/>
      <w:r w:rsidRPr="000341FB">
        <w:rPr>
          <w:rFonts w:ascii="Garamond" w:hAnsi="Garamond"/>
          <w:sz w:val="20"/>
          <w:szCs w:val="20"/>
        </w:rPr>
        <w:t>kiadásának folyamata</w:t>
      </w:r>
      <w:bookmarkEnd w:id="42"/>
      <w:bookmarkEnd w:id="43"/>
      <w:r w:rsidRPr="000341FB">
        <w:rPr>
          <w:rFonts w:ascii="Garamond" w:hAnsi="Garamond"/>
          <w:sz w:val="20"/>
          <w:szCs w:val="20"/>
        </w:rPr>
        <w:t xml:space="preserve"> </w:t>
      </w:r>
    </w:p>
    <w:p w14:paraId="2B289DFF" w14:textId="77777777" w:rsidR="00FA17E8" w:rsidRPr="000341FB" w:rsidRDefault="00FA17E8" w:rsidP="00FA17E8">
      <w:pPr>
        <w:pStyle w:val="Cmsor3"/>
        <w:keepNext w:val="0"/>
        <w:keepLines w:val="0"/>
        <w:widowControl w:val="0"/>
        <w:rPr>
          <w:rFonts w:ascii="Garamond" w:hAnsi="Garamond"/>
          <w:sz w:val="20"/>
          <w:szCs w:val="20"/>
        </w:rPr>
      </w:pPr>
      <w:r w:rsidRPr="000341FB">
        <w:rPr>
          <w:rFonts w:ascii="Garamond" w:hAnsi="Garamond"/>
          <w:sz w:val="20"/>
          <w:szCs w:val="20"/>
        </w:rPr>
        <w:t xml:space="preserve">A HH munkatársai előkészítik a Támogatói okiratot, melyet aláírt formátumban elektronikusan, illetve 1 eredeti példányban postai úton megküldenek a Szervezet. </w:t>
      </w:r>
    </w:p>
    <w:p w14:paraId="504213EE" w14:textId="296AC04F" w:rsidR="00FA17E8" w:rsidRPr="000341FB" w:rsidRDefault="00FA17E8" w:rsidP="00FA17E8">
      <w:pPr>
        <w:pStyle w:val="Cmsor2"/>
        <w:keepNext w:val="0"/>
        <w:keepLines w:val="0"/>
        <w:widowControl w:val="0"/>
        <w:rPr>
          <w:rFonts w:ascii="Garamond" w:hAnsi="Garamond"/>
          <w:sz w:val="20"/>
          <w:szCs w:val="20"/>
        </w:rPr>
      </w:pPr>
      <w:bookmarkStart w:id="45" w:name="_Toc40106783"/>
      <w:r w:rsidRPr="000341FB">
        <w:rPr>
          <w:rFonts w:ascii="Garamond" w:hAnsi="Garamond"/>
          <w:sz w:val="20"/>
          <w:szCs w:val="20"/>
        </w:rPr>
        <w:t xml:space="preserve">A </w:t>
      </w:r>
      <w:r w:rsidR="00454497" w:rsidRPr="000341FB">
        <w:rPr>
          <w:rFonts w:ascii="Garamond" w:hAnsi="Garamond"/>
          <w:sz w:val="20"/>
          <w:szCs w:val="20"/>
        </w:rPr>
        <w:t xml:space="preserve">Támogatói okirat </w:t>
      </w:r>
      <w:r w:rsidRPr="000341FB">
        <w:rPr>
          <w:rFonts w:ascii="Garamond" w:hAnsi="Garamond"/>
          <w:sz w:val="20"/>
          <w:szCs w:val="20"/>
        </w:rPr>
        <w:t>elkészítése, kiküldése</w:t>
      </w:r>
      <w:bookmarkEnd w:id="45"/>
      <w:r w:rsidRPr="000341FB">
        <w:rPr>
          <w:rFonts w:ascii="Garamond" w:hAnsi="Garamond"/>
          <w:sz w:val="20"/>
          <w:szCs w:val="20"/>
        </w:rPr>
        <w:t xml:space="preserve"> </w:t>
      </w:r>
    </w:p>
    <w:p w14:paraId="12037891" w14:textId="77777777" w:rsidR="00FA17E8" w:rsidRPr="000341FB" w:rsidRDefault="00FA17E8" w:rsidP="00FA17E8">
      <w:pPr>
        <w:pStyle w:val="Cmsor3"/>
        <w:keepNext w:val="0"/>
        <w:keepLines w:val="0"/>
        <w:widowControl w:val="0"/>
        <w:rPr>
          <w:rFonts w:ascii="Garamond" w:hAnsi="Garamond"/>
          <w:sz w:val="20"/>
          <w:szCs w:val="20"/>
        </w:rPr>
      </w:pPr>
      <w:r w:rsidRPr="000341FB">
        <w:rPr>
          <w:rFonts w:ascii="Garamond" w:hAnsi="Garamond"/>
          <w:sz w:val="20"/>
          <w:szCs w:val="20"/>
        </w:rPr>
        <w:t xml:space="preserve">A Támogatói okiratok elektronikus formában a Szervezetek által kapcsolattartásra megadott kapcsolattartók és a Szervezet képviselője részére kerülnek megküldésre email-ban. </w:t>
      </w:r>
    </w:p>
    <w:p w14:paraId="2A3503C1" w14:textId="77777777" w:rsidR="00FA17E8" w:rsidRPr="000341FB" w:rsidRDefault="00FA17E8" w:rsidP="00FA17E8">
      <w:pPr>
        <w:pStyle w:val="Cmsor3"/>
        <w:keepNext w:val="0"/>
        <w:keepLines w:val="0"/>
        <w:widowControl w:val="0"/>
        <w:rPr>
          <w:rFonts w:ascii="Garamond" w:hAnsi="Garamond"/>
          <w:sz w:val="20"/>
          <w:szCs w:val="20"/>
        </w:rPr>
      </w:pPr>
      <w:r w:rsidRPr="000341FB">
        <w:rPr>
          <w:rFonts w:ascii="Garamond" w:hAnsi="Garamond"/>
          <w:sz w:val="20"/>
          <w:szCs w:val="20"/>
        </w:rPr>
        <w:t xml:space="preserve">Amennyiben a Szervezet a megküldött Támogatói okiratban eltérést tapasztal a pályázat adataihoz képest, azt a kézhezvételtől számított 2 munkanapon belül köteles jelezni a Támogatói Okiratban megjelölt kapcsolattartók részére.  </w:t>
      </w:r>
    </w:p>
    <w:p w14:paraId="4EDDDBFA" w14:textId="77777777" w:rsidR="00FA17E8" w:rsidRPr="000341FB" w:rsidRDefault="00FA17E8" w:rsidP="00FA17E8">
      <w:pPr>
        <w:pStyle w:val="Cmsor3"/>
        <w:keepNext w:val="0"/>
        <w:keepLines w:val="0"/>
        <w:widowControl w:val="0"/>
        <w:rPr>
          <w:rFonts w:ascii="Garamond" w:hAnsi="Garamond"/>
          <w:sz w:val="20"/>
          <w:szCs w:val="20"/>
        </w:rPr>
      </w:pPr>
      <w:r w:rsidRPr="000341FB">
        <w:rPr>
          <w:rFonts w:ascii="Garamond" w:hAnsi="Garamond"/>
          <w:sz w:val="20"/>
          <w:szCs w:val="20"/>
        </w:rPr>
        <w:t xml:space="preserve">A Támogatói Okiratot a HH írja alá 3 eredeti példányban, amelyből 1 eredeti példány a Szervezet részére postai úton megküldésre kerül. </w:t>
      </w:r>
    </w:p>
    <w:p w14:paraId="304CEFFF" w14:textId="77777777" w:rsidR="00FA17E8" w:rsidRPr="000341FB" w:rsidRDefault="00FA17E8" w:rsidP="00FA17E8">
      <w:pPr>
        <w:pStyle w:val="Cmsor2"/>
        <w:keepNext w:val="0"/>
        <w:keepLines w:val="0"/>
        <w:widowControl w:val="0"/>
        <w:rPr>
          <w:rFonts w:ascii="Garamond" w:hAnsi="Garamond"/>
          <w:sz w:val="20"/>
          <w:szCs w:val="20"/>
        </w:rPr>
      </w:pPr>
      <w:bookmarkStart w:id="46" w:name="_Toc40106784"/>
      <w:r w:rsidRPr="000341FB">
        <w:rPr>
          <w:rFonts w:ascii="Garamond" w:hAnsi="Garamond"/>
          <w:sz w:val="20"/>
          <w:szCs w:val="20"/>
        </w:rPr>
        <w:t>A Támogatói okirat mellékletei</w:t>
      </w:r>
      <w:bookmarkEnd w:id="46"/>
    </w:p>
    <w:p w14:paraId="129FCBE0" w14:textId="345A91E5" w:rsidR="00FA17E8" w:rsidRPr="000341FB" w:rsidRDefault="00FA17E8" w:rsidP="00FA17E8">
      <w:pPr>
        <w:pStyle w:val="normalbekezdes"/>
        <w:widowControl w:val="0"/>
        <w:rPr>
          <w:rFonts w:ascii="Garamond" w:hAnsi="Garamond"/>
          <w:sz w:val="20"/>
          <w:szCs w:val="20"/>
        </w:rPr>
      </w:pPr>
      <w:r w:rsidRPr="000341FB">
        <w:rPr>
          <w:rFonts w:ascii="Garamond" w:hAnsi="Garamond"/>
          <w:sz w:val="20"/>
          <w:szCs w:val="20"/>
        </w:rPr>
        <w:t xml:space="preserve">: </w:t>
      </w:r>
    </w:p>
    <w:p w14:paraId="175D19BC" w14:textId="77777777" w:rsidR="00FA17E8" w:rsidRPr="000341FB" w:rsidRDefault="00FA17E8" w:rsidP="00FA17E8">
      <w:pPr>
        <w:pStyle w:val="normalbekezdes"/>
        <w:widowControl w:val="0"/>
        <w:numPr>
          <w:ilvl w:val="0"/>
          <w:numId w:val="31"/>
        </w:numPr>
        <w:jc w:val="left"/>
        <w:rPr>
          <w:rFonts w:ascii="Garamond" w:hAnsi="Garamond"/>
          <w:sz w:val="20"/>
          <w:szCs w:val="20"/>
        </w:rPr>
      </w:pPr>
      <w:r w:rsidRPr="000341FB">
        <w:rPr>
          <w:rFonts w:ascii="Garamond" w:hAnsi="Garamond"/>
          <w:sz w:val="20"/>
          <w:szCs w:val="20"/>
        </w:rPr>
        <w:t xml:space="preserve"> számú melléklet: Pályázati Adatlap</w:t>
      </w:r>
    </w:p>
    <w:p w14:paraId="69B0EE1A" w14:textId="77777777" w:rsidR="00FA17E8" w:rsidRPr="000341FB" w:rsidRDefault="00FA17E8" w:rsidP="00FA17E8">
      <w:pPr>
        <w:pStyle w:val="normalbekezdes"/>
        <w:widowControl w:val="0"/>
        <w:numPr>
          <w:ilvl w:val="0"/>
          <w:numId w:val="31"/>
        </w:numPr>
        <w:jc w:val="left"/>
        <w:rPr>
          <w:rFonts w:ascii="Garamond" w:hAnsi="Garamond"/>
          <w:sz w:val="20"/>
          <w:szCs w:val="20"/>
        </w:rPr>
      </w:pPr>
      <w:r w:rsidRPr="000341FB">
        <w:rPr>
          <w:rFonts w:ascii="Garamond" w:hAnsi="Garamond"/>
          <w:sz w:val="20"/>
          <w:szCs w:val="20"/>
        </w:rPr>
        <w:t xml:space="preserve"> számú melléklet: Költségterv</w:t>
      </w:r>
    </w:p>
    <w:p w14:paraId="43AB4D1D" w14:textId="77777777" w:rsidR="00FA17E8" w:rsidRPr="000341FB" w:rsidRDefault="00FA17E8" w:rsidP="00FA17E8">
      <w:pPr>
        <w:pStyle w:val="normalbekezdes"/>
        <w:widowControl w:val="0"/>
        <w:numPr>
          <w:ilvl w:val="0"/>
          <w:numId w:val="31"/>
        </w:numPr>
        <w:jc w:val="left"/>
        <w:rPr>
          <w:rFonts w:ascii="Garamond" w:hAnsi="Garamond"/>
          <w:sz w:val="20"/>
          <w:szCs w:val="20"/>
        </w:rPr>
      </w:pPr>
      <w:r w:rsidRPr="000341FB">
        <w:rPr>
          <w:rFonts w:ascii="Garamond" w:hAnsi="Garamond"/>
          <w:sz w:val="20"/>
          <w:szCs w:val="20"/>
        </w:rPr>
        <w:t xml:space="preserve"> számú melléklet: Pályázati kiírás</w:t>
      </w:r>
    </w:p>
    <w:p w14:paraId="1DBA1A11" w14:textId="77777777" w:rsidR="00FA17E8" w:rsidRPr="000341FB" w:rsidRDefault="00FA17E8" w:rsidP="00FA17E8">
      <w:pPr>
        <w:pStyle w:val="normalbekezdes"/>
        <w:widowControl w:val="0"/>
        <w:numPr>
          <w:ilvl w:val="0"/>
          <w:numId w:val="31"/>
        </w:numPr>
        <w:jc w:val="left"/>
        <w:rPr>
          <w:rFonts w:ascii="Garamond" w:hAnsi="Garamond"/>
          <w:sz w:val="20"/>
          <w:szCs w:val="20"/>
        </w:rPr>
      </w:pPr>
      <w:r w:rsidRPr="000341FB">
        <w:rPr>
          <w:rFonts w:ascii="Garamond" w:hAnsi="Garamond"/>
          <w:sz w:val="20"/>
          <w:szCs w:val="20"/>
        </w:rPr>
        <w:t xml:space="preserve"> számú melléklet: Elszámolási útmutató.</w:t>
      </w:r>
    </w:p>
    <w:p w14:paraId="0786D16D" w14:textId="77777777" w:rsidR="00FA17E8" w:rsidRPr="000341FB" w:rsidRDefault="00FA17E8" w:rsidP="00FA17E8">
      <w:pPr>
        <w:pStyle w:val="Cmsor2"/>
        <w:keepNext w:val="0"/>
        <w:keepLines w:val="0"/>
        <w:widowControl w:val="0"/>
        <w:rPr>
          <w:rFonts w:ascii="Garamond" w:hAnsi="Garamond"/>
          <w:sz w:val="20"/>
          <w:szCs w:val="20"/>
        </w:rPr>
      </w:pPr>
      <w:bookmarkStart w:id="47" w:name="_Toc14096699"/>
      <w:bookmarkStart w:id="48" w:name="_Toc14096700"/>
      <w:bookmarkStart w:id="49" w:name="_Toc14096701"/>
      <w:bookmarkStart w:id="50" w:name="_Toc14096702"/>
      <w:bookmarkStart w:id="51" w:name="_Toc14096704"/>
      <w:bookmarkStart w:id="52" w:name="_Toc40106785"/>
      <w:bookmarkEnd w:id="47"/>
      <w:bookmarkEnd w:id="48"/>
      <w:bookmarkEnd w:id="49"/>
      <w:bookmarkEnd w:id="50"/>
      <w:bookmarkEnd w:id="51"/>
      <w:r w:rsidRPr="000341FB">
        <w:rPr>
          <w:rFonts w:ascii="Garamond" w:hAnsi="Garamond"/>
          <w:sz w:val="20"/>
          <w:szCs w:val="20"/>
        </w:rPr>
        <w:t>Változás-bejelentés futamidőn belül</w:t>
      </w:r>
      <w:bookmarkEnd w:id="52"/>
    </w:p>
    <w:p w14:paraId="5A1CEE81" w14:textId="119BBF75" w:rsidR="00FA17E8" w:rsidRPr="000341FB" w:rsidRDefault="00FA17E8" w:rsidP="00FA17E8">
      <w:pPr>
        <w:pStyle w:val="Cmsor3"/>
        <w:keepNext w:val="0"/>
        <w:keepLines w:val="0"/>
        <w:widowControl w:val="0"/>
        <w:rPr>
          <w:rFonts w:ascii="Garamond" w:hAnsi="Garamond"/>
          <w:sz w:val="20"/>
          <w:szCs w:val="20"/>
        </w:rPr>
      </w:pPr>
      <w:r w:rsidRPr="000341FB">
        <w:rPr>
          <w:rFonts w:ascii="Garamond" w:hAnsi="Garamond"/>
          <w:sz w:val="20"/>
          <w:szCs w:val="20"/>
        </w:rPr>
        <w:t xml:space="preserve">A Szervezet kötelessége a </w:t>
      </w:r>
      <w:bookmarkStart w:id="53" w:name="_Hlk125492298"/>
      <w:r w:rsidRPr="000341FB">
        <w:rPr>
          <w:rFonts w:ascii="Garamond" w:hAnsi="Garamond"/>
          <w:sz w:val="20"/>
          <w:szCs w:val="20"/>
        </w:rPr>
        <w:t xml:space="preserve">Támogatói okirat </w:t>
      </w:r>
      <w:bookmarkEnd w:id="53"/>
      <w:r w:rsidRPr="000341FB">
        <w:rPr>
          <w:rFonts w:ascii="Garamond" w:hAnsi="Garamond"/>
          <w:sz w:val="20"/>
          <w:szCs w:val="20"/>
        </w:rPr>
        <w:t>hatálya alatt haladéktalanul írásban (kérelem benyújtásával) jelezni a HH-</w:t>
      </w:r>
      <w:proofErr w:type="spellStart"/>
      <w:r w:rsidRPr="000341FB">
        <w:rPr>
          <w:rFonts w:ascii="Garamond" w:hAnsi="Garamond"/>
          <w:sz w:val="20"/>
          <w:szCs w:val="20"/>
        </w:rPr>
        <w:t>nak</w:t>
      </w:r>
      <w:proofErr w:type="spellEnd"/>
      <w:r w:rsidRPr="000341FB">
        <w:rPr>
          <w:rFonts w:ascii="Garamond" w:hAnsi="Garamond"/>
          <w:sz w:val="20"/>
          <w:szCs w:val="20"/>
        </w:rPr>
        <w:t xml:space="preserve">, ha a támogatott szakmai program megvalósítása meghiúsul, vagy tartós akadályba ütközik, vagy a </w:t>
      </w:r>
      <w:r w:rsidR="00454497" w:rsidRPr="000341FB">
        <w:rPr>
          <w:rFonts w:ascii="Garamond" w:hAnsi="Garamond"/>
          <w:sz w:val="20"/>
          <w:szCs w:val="20"/>
        </w:rPr>
        <w:t xml:space="preserve">Támogatói okiratban </w:t>
      </w:r>
      <w:r w:rsidRPr="000341FB">
        <w:rPr>
          <w:rFonts w:ascii="Garamond" w:hAnsi="Garamond"/>
          <w:sz w:val="20"/>
          <w:szCs w:val="20"/>
        </w:rPr>
        <w:t>foglalt ütemezéshez képest késik, illetve a közfeladat megvalósításával kapcsolatos lényeges körülmény megváltozik, vagy a támogatott tevékenység összköltsége a tervezetthez képest 15 %-ot meghaladó mértékben csökken.</w:t>
      </w:r>
    </w:p>
    <w:p w14:paraId="22F6B5A3" w14:textId="77777777" w:rsidR="00FA17E8" w:rsidRPr="000341FB" w:rsidRDefault="00FA17E8" w:rsidP="00FA17E8">
      <w:pPr>
        <w:pStyle w:val="Cmsor3"/>
        <w:keepNext w:val="0"/>
        <w:keepLines w:val="0"/>
        <w:widowControl w:val="0"/>
        <w:rPr>
          <w:rFonts w:ascii="Garamond" w:hAnsi="Garamond"/>
          <w:sz w:val="20"/>
          <w:szCs w:val="20"/>
        </w:rPr>
      </w:pPr>
      <w:r w:rsidRPr="000341FB">
        <w:rPr>
          <w:rFonts w:ascii="Garamond" w:hAnsi="Garamond"/>
          <w:sz w:val="20"/>
          <w:szCs w:val="20"/>
        </w:rPr>
        <w:t xml:space="preserve">A Szervezetnek támogatási igényhez adott nyilatkozataiban, a támogatói okiratban szereplő adataiban bekövetkező változásokról is bejelentési kötelezettsége van a HH felé a tudomásra jutástól számított </w:t>
      </w:r>
      <w:r w:rsidRPr="000341FB">
        <w:rPr>
          <w:rFonts w:ascii="Garamond" w:hAnsi="Garamond"/>
          <w:b/>
          <w:sz w:val="20"/>
          <w:szCs w:val="20"/>
        </w:rPr>
        <w:t>nyolc napon belül</w:t>
      </w:r>
      <w:r w:rsidRPr="000341FB">
        <w:rPr>
          <w:rFonts w:ascii="Garamond" w:hAnsi="Garamond"/>
          <w:sz w:val="20"/>
          <w:szCs w:val="20"/>
        </w:rPr>
        <w:t>.</w:t>
      </w:r>
    </w:p>
    <w:p w14:paraId="6DA301D5" w14:textId="436F6705" w:rsidR="00FA17E8" w:rsidRPr="000341FB" w:rsidRDefault="00FA17E8" w:rsidP="00FA17E8">
      <w:pPr>
        <w:pStyle w:val="Cmsor3"/>
        <w:keepNext w:val="0"/>
        <w:keepLines w:val="0"/>
        <w:widowControl w:val="0"/>
        <w:rPr>
          <w:rFonts w:ascii="Garamond" w:hAnsi="Garamond"/>
          <w:sz w:val="20"/>
          <w:szCs w:val="20"/>
        </w:rPr>
      </w:pPr>
      <w:r w:rsidRPr="000341FB">
        <w:rPr>
          <w:rFonts w:ascii="Garamond" w:hAnsi="Garamond"/>
          <w:sz w:val="20"/>
          <w:szCs w:val="20"/>
        </w:rPr>
        <w:t xml:space="preserve">A bejelentési kötelezettség nem teljesítése </w:t>
      </w:r>
      <w:r w:rsidR="00454497" w:rsidRPr="000341FB">
        <w:rPr>
          <w:rFonts w:ascii="Garamond" w:hAnsi="Garamond"/>
          <w:sz w:val="20"/>
          <w:szCs w:val="20"/>
        </w:rPr>
        <w:t xml:space="preserve">támogatási jogviszony megsértésének </w:t>
      </w:r>
      <w:r w:rsidRPr="000341FB">
        <w:rPr>
          <w:rFonts w:ascii="Garamond" w:hAnsi="Garamond"/>
          <w:sz w:val="20"/>
          <w:szCs w:val="20"/>
        </w:rPr>
        <w:t>minősül és a Támogatói okiratban rögzített jogkövetkezményeket vonja maga után.</w:t>
      </w:r>
    </w:p>
    <w:p w14:paraId="218A3D7E" w14:textId="77777777" w:rsidR="00FA17E8" w:rsidRPr="000341FB" w:rsidRDefault="00FA17E8" w:rsidP="00FA17E8">
      <w:pPr>
        <w:pStyle w:val="Cmsor2"/>
        <w:keepNext w:val="0"/>
        <w:keepLines w:val="0"/>
        <w:widowControl w:val="0"/>
        <w:rPr>
          <w:rFonts w:ascii="Garamond" w:hAnsi="Garamond"/>
          <w:sz w:val="20"/>
          <w:szCs w:val="20"/>
        </w:rPr>
      </w:pPr>
      <w:bookmarkStart w:id="54" w:name="_Toc40106786"/>
      <w:r w:rsidRPr="000341FB">
        <w:rPr>
          <w:rFonts w:ascii="Garamond" w:hAnsi="Garamond"/>
          <w:sz w:val="20"/>
          <w:szCs w:val="20"/>
        </w:rPr>
        <w:t>A Támogatói okirat módosítása a megvalósítási időszak alatt</w:t>
      </w:r>
      <w:bookmarkEnd w:id="54"/>
    </w:p>
    <w:p w14:paraId="4F65E104" w14:textId="77777777" w:rsidR="00FA17E8" w:rsidRPr="000341FB" w:rsidRDefault="00FA17E8" w:rsidP="00FA17E8">
      <w:pPr>
        <w:pStyle w:val="Cmsor3"/>
        <w:keepNext w:val="0"/>
        <w:keepLines w:val="0"/>
        <w:widowControl w:val="0"/>
        <w:numPr>
          <w:ilvl w:val="0"/>
          <w:numId w:val="0"/>
        </w:numPr>
        <w:ind w:left="567"/>
        <w:rPr>
          <w:rFonts w:ascii="Garamond" w:hAnsi="Garamond"/>
          <w:sz w:val="20"/>
          <w:szCs w:val="20"/>
        </w:rPr>
      </w:pPr>
      <w:r w:rsidRPr="000341FB">
        <w:rPr>
          <w:rFonts w:ascii="Garamond" w:hAnsi="Garamond"/>
          <w:sz w:val="20"/>
          <w:szCs w:val="20"/>
        </w:rPr>
        <w:t>A Szervezet módosítási kérelme csak abban az esetben elfogadható, ha a módosítás megfelel a vonatkozó jogszabályoknak, a Támogatói okiratban és jelen Útmutatóban foglaltaknak.</w:t>
      </w:r>
    </w:p>
    <w:p w14:paraId="127632EB" w14:textId="77777777" w:rsidR="00FA17E8" w:rsidRPr="000341FB" w:rsidRDefault="00FA17E8" w:rsidP="00FA17E8">
      <w:pPr>
        <w:widowControl w:val="0"/>
        <w:rPr>
          <w:rFonts w:ascii="Garamond" w:hAnsi="Garamond"/>
          <w:sz w:val="20"/>
          <w:szCs w:val="20"/>
          <w:lang w:eastAsia="en-US"/>
        </w:rPr>
      </w:pPr>
    </w:p>
    <w:p w14:paraId="5B8C1A64" w14:textId="77777777" w:rsidR="00FA17E8" w:rsidRPr="000341FB" w:rsidRDefault="00FA17E8" w:rsidP="00FA17E8">
      <w:pPr>
        <w:pStyle w:val="Cmsor3"/>
        <w:keepNext w:val="0"/>
        <w:keepLines w:val="0"/>
        <w:widowControl w:val="0"/>
        <w:rPr>
          <w:rFonts w:ascii="Garamond" w:eastAsia="Times New Roman" w:hAnsi="Garamond"/>
          <w:b/>
          <w:sz w:val="20"/>
          <w:szCs w:val="20"/>
        </w:rPr>
      </w:pPr>
      <w:r w:rsidRPr="000341FB">
        <w:rPr>
          <w:rFonts w:ascii="Garamond" w:hAnsi="Garamond"/>
          <w:sz w:val="20"/>
          <w:szCs w:val="20"/>
        </w:rPr>
        <w:t>A Támogatói okirat módosítása,</w:t>
      </w:r>
      <w:r w:rsidRPr="000341FB">
        <w:rPr>
          <w:rFonts w:ascii="Garamond" w:eastAsia="Times New Roman" w:hAnsi="Garamond"/>
          <w:sz w:val="20"/>
          <w:szCs w:val="20"/>
        </w:rPr>
        <w:t xml:space="preserve"> </w:t>
      </w:r>
      <w:r w:rsidRPr="000341FB">
        <w:rPr>
          <w:rFonts w:ascii="Garamond" w:hAnsi="Garamond"/>
          <w:sz w:val="20"/>
          <w:szCs w:val="20"/>
        </w:rPr>
        <w:t xml:space="preserve">az abban </w:t>
      </w:r>
      <w:r w:rsidRPr="000341FB">
        <w:rPr>
          <w:rFonts w:ascii="Garamond" w:eastAsia="Times New Roman" w:hAnsi="Garamond"/>
          <w:b/>
          <w:sz w:val="20"/>
          <w:szCs w:val="20"/>
        </w:rPr>
        <w:t>rögzített adatokban történő változás esetén:</w:t>
      </w:r>
    </w:p>
    <w:p w14:paraId="28DD50EF" w14:textId="7B66F432" w:rsidR="00FA17E8" w:rsidRPr="000341FB" w:rsidRDefault="00FA17E8" w:rsidP="00FA17E8">
      <w:pPr>
        <w:pStyle w:val="Listaszerbekezds"/>
        <w:keepNext w:val="0"/>
        <w:keepLines w:val="0"/>
        <w:widowControl w:val="0"/>
        <w:numPr>
          <w:ilvl w:val="0"/>
          <w:numId w:val="18"/>
        </w:numPr>
        <w:rPr>
          <w:rFonts w:ascii="Garamond" w:hAnsi="Garamond"/>
          <w:sz w:val="20"/>
          <w:szCs w:val="20"/>
        </w:rPr>
      </w:pPr>
      <w:r w:rsidRPr="000341FB">
        <w:rPr>
          <w:rFonts w:ascii="Garamond" w:hAnsi="Garamond"/>
          <w:iCs/>
          <w:sz w:val="20"/>
          <w:szCs w:val="20"/>
        </w:rPr>
        <w:t xml:space="preserve">Amennyiben a </w:t>
      </w:r>
      <w:r w:rsidR="00454497" w:rsidRPr="000341FB">
        <w:rPr>
          <w:rFonts w:ascii="Garamond" w:hAnsi="Garamond"/>
          <w:iCs/>
          <w:sz w:val="20"/>
          <w:szCs w:val="20"/>
        </w:rPr>
        <w:t xml:space="preserve">Támogatói okirat </w:t>
      </w:r>
      <w:r w:rsidRPr="000341FB">
        <w:rPr>
          <w:rFonts w:ascii="Garamond" w:hAnsi="Garamond"/>
          <w:iCs/>
          <w:sz w:val="20"/>
          <w:szCs w:val="20"/>
        </w:rPr>
        <w:t>adat</w:t>
      </w:r>
      <w:r w:rsidR="00454497" w:rsidRPr="000341FB">
        <w:rPr>
          <w:rFonts w:ascii="Garamond" w:hAnsi="Garamond"/>
          <w:iCs/>
          <w:sz w:val="20"/>
          <w:szCs w:val="20"/>
        </w:rPr>
        <w:t>ai</w:t>
      </w:r>
      <w:r w:rsidRPr="000341FB">
        <w:rPr>
          <w:rFonts w:ascii="Garamond" w:hAnsi="Garamond"/>
          <w:iCs/>
          <w:sz w:val="20"/>
          <w:szCs w:val="20"/>
        </w:rPr>
        <w:t xml:space="preserve"> bármelyikében változás áll be, a változást követő legrövidebb időn belül, de legkésőbb a megvalósítási időszak lejárta előtt 30 nappal a Szervezet írásban</w:t>
      </w:r>
      <w:r w:rsidRPr="000341FB">
        <w:rPr>
          <w:rFonts w:ascii="Garamond" w:hAnsi="Garamond"/>
          <w:sz w:val="20"/>
          <w:szCs w:val="20"/>
        </w:rPr>
        <w:t xml:space="preserve"> értesíti a HH szakmai kapcsolattartóját.  </w:t>
      </w:r>
    </w:p>
    <w:p w14:paraId="4D76BC29" w14:textId="77777777" w:rsidR="00FA17E8" w:rsidRPr="000341FB" w:rsidRDefault="00FA17E8" w:rsidP="00FA17E8">
      <w:pPr>
        <w:pStyle w:val="Cmsor3"/>
        <w:keepNext w:val="0"/>
        <w:keepLines w:val="0"/>
        <w:widowControl w:val="0"/>
        <w:rPr>
          <w:rFonts w:ascii="Garamond" w:eastAsia="Times New Roman" w:hAnsi="Garamond"/>
          <w:b/>
          <w:sz w:val="20"/>
          <w:szCs w:val="20"/>
        </w:rPr>
      </w:pPr>
      <w:r w:rsidRPr="000341FB">
        <w:rPr>
          <w:rFonts w:ascii="Garamond" w:eastAsia="Times New Roman" w:hAnsi="Garamond"/>
          <w:sz w:val="20"/>
          <w:szCs w:val="20"/>
        </w:rPr>
        <w:t xml:space="preserve">A </w:t>
      </w:r>
      <w:r w:rsidRPr="000341FB">
        <w:rPr>
          <w:rFonts w:ascii="Garamond" w:hAnsi="Garamond"/>
          <w:sz w:val="20"/>
          <w:szCs w:val="20"/>
        </w:rPr>
        <w:t>Támogatói okirat módosítása,</w:t>
      </w:r>
      <w:r w:rsidRPr="000341FB">
        <w:rPr>
          <w:rFonts w:ascii="Garamond" w:eastAsia="Times New Roman" w:hAnsi="Garamond"/>
          <w:sz w:val="20"/>
          <w:szCs w:val="20"/>
        </w:rPr>
        <w:t xml:space="preserve"> ha </w:t>
      </w:r>
      <w:r w:rsidRPr="000341FB">
        <w:rPr>
          <w:rFonts w:ascii="Garamond" w:eastAsia="Times New Roman" w:hAnsi="Garamond"/>
          <w:b/>
          <w:sz w:val="20"/>
          <w:szCs w:val="20"/>
        </w:rPr>
        <w:t xml:space="preserve">a költségek között átcsoportosítás válik szükségessé:  </w:t>
      </w:r>
    </w:p>
    <w:p w14:paraId="5F1D5AD7" w14:textId="6D236E83" w:rsidR="00FA17E8" w:rsidRPr="000341FB" w:rsidRDefault="00FA17E8" w:rsidP="00FA17E8">
      <w:pPr>
        <w:pStyle w:val="Listaszerbekezds"/>
        <w:keepNext w:val="0"/>
        <w:keepLines w:val="0"/>
        <w:widowControl w:val="0"/>
        <w:numPr>
          <w:ilvl w:val="0"/>
          <w:numId w:val="19"/>
        </w:numPr>
        <w:rPr>
          <w:rFonts w:ascii="Garamond" w:hAnsi="Garamond"/>
          <w:iCs/>
          <w:sz w:val="20"/>
          <w:szCs w:val="20"/>
        </w:rPr>
      </w:pPr>
      <w:r w:rsidRPr="000341FB">
        <w:rPr>
          <w:rFonts w:ascii="Garamond" w:hAnsi="Garamond"/>
          <w:iCs/>
          <w:sz w:val="20"/>
          <w:szCs w:val="20"/>
        </w:rPr>
        <w:t xml:space="preserve">Amennyiben a </w:t>
      </w:r>
      <w:r w:rsidRPr="000341FB">
        <w:rPr>
          <w:rFonts w:ascii="Garamond" w:hAnsi="Garamond"/>
          <w:sz w:val="20"/>
          <w:szCs w:val="20"/>
        </w:rPr>
        <w:t>Támogatói okiratban</w:t>
      </w:r>
      <w:r w:rsidRPr="000341FB">
        <w:rPr>
          <w:rFonts w:ascii="Garamond" w:hAnsi="Garamond"/>
          <w:iCs/>
          <w:sz w:val="20"/>
          <w:szCs w:val="20"/>
        </w:rPr>
        <w:t xml:space="preserve"> meghatározott részcél, szakmai tartalom változása a jóváhagyott költségterv </w:t>
      </w:r>
      <w:r w:rsidRPr="000341FB">
        <w:rPr>
          <w:rFonts w:ascii="Garamond" w:hAnsi="Garamond"/>
          <w:b/>
          <w:iCs/>
          <w:sz w:val="20"/>
          <w:szCs w:val="20"/>
        </w:rPr>
        <w:t>kiemelt sorai</w:t>
      </w:r>
      <w:r w:rsidRPr="000341FB">
        <w:rPr>
          <w:rFonts w:ascii="Garamond" w:hAnsi="Garamond"/>
          <w:iCs/>
          <w:sz w:val="20"/>
          <w:szCs w:val="20"/>
        </w:rPr>
        <w:t xml:space="preserve"> (személyi kiadások, munkaadókat terhelő járulékok, dologi kiadások) </w:t>
      </w:r>
      <w:r w:rsidRPr="000341FB">
        <w:rPr>
          <w:rFonts w:ascii="Garamond" w:hAnsi="Garamond"/>
          <w:b/>
          <w:iCs/>
          <w:sz w:val="20"/>
          <w:szCs w:val="20"/>
        </w:rPr>
        <w:t xml:space="preserve">közötti 10 % – </w:t>
      </w:r>
      <w:proofErr w:type="spellStart"/>
      <w:r w:rsidRPr="000341FB">
        <w:rPr>
          <w:rFonts w:ascii="Garamond" w:hAnsi="Garamond"/>
          <w:b/>
          <w:iCs/>
          <w:sz w:val="20"/>
          <w:szCs w:val="20"/>
        </w:rPr>
        <w:t>os</w:t>
      </w:r>
      <w:proofErr w:type="spellEnd"/>
      <w:r w:rsidRPr="000341FB">
        <w:rPr>
          <w:rFonts w:ascii="Garamond" w:hAnsi="Garamond"/>
          <w:b/>
          <w:iCs/>
          <w:sz w:val="20"/>
          <w:szCs w:val="20"/>
        </w:rPr>
        <w:t xml:space="preserve"> mértéket meghaladó összegű</w:t>
      </w:r>
      <w:r w:rsidRPr="000341FB">
        <w:rPr>
          <w:rFonts w:ascii="Garamond" w:hAnsi="Garamond"/>
          <w:iCs/>
          <w:sz w:val="20"/>
          <w:szCs w:val="20"/>
        </w:rPr>
        <w:t xml:space="preserve"> átcsoportosítást tesz szükségessé, </w:t>
      </w:r>
      <w:r w:rsidRPr="000341FB">
        <w:rPr>
          <w:rFonts w:ascii="Garamond" w:hAnsi="Garamond"/>
          <w:b/>
          <w:iCs/>
          <w:sz w:val="20"/>
          <w:szCs w:val="20"/>
        </w:rPr>
        <w:t>vagy</w:t>
      </w:r>
      <w:r w:rsidRPr="000341FB">
        <w:rPr>
          <w:rFonts w:ascii="Garamond" w:hAnsi="Garamond"/>
          <w:iCs/>
          <w:sz w:val="20"/>
          <w:szCs w:val="20"/>
        </w:rPr>
        <w:t xml:space="preserve"> </w:t>
      </w:r>
      <w:r w:rsidRPr="000341FB">
        <w:rPr>
          <w:rFonts w:ascii="Garamond" w:hAnsi="Garamond"/>
          <w:b/>
          <w:iCs/>
          <w:sz w:val="20"/>
          <w:szCs w:val="20"/>
        </w:rPr>
        <w:t>az eredeti költségtervben nem tervezett új kiadási</w:t>
      </w:r>
      <w:r w:rsidRPr="000341FB">
        <w:rPr>
          <w:rFonts w:ascii="Garamond" w:hAnsi="Garamond"/>
          <w:iCs/>
          <w:sz w:val="20"/>
          <w:szCs w:val="20"/>
        </w:rPr>
        <w:t xml:space="preserve"> </w:t>
      </w:r>
      <w:r w:rsidRPr="000341FB">
        <w:rPr>
          <w:rFonts w:ascii="Garamond" w:hAnsi="Garamond"/>
          <w:b/>
          <w:iCs/>
          <w:sz w:val="20"/>
          <w:szCs w:val="20"/>
        </w:rPr>
        <w:t>részjogcím</w:t>
      </w:r>
      <w:r w:rsidRPr="000341FB">
        <w:rPr>
          <w:rFonts w:ascii="Garamond" w:hAnsi="Garamond"/>
          <w:iCs/>
          <w:sz w:val="20"/>
          <w:szCs w:val="20"/>
        </w:rPr>
        <w:t xml:space="preserve"> felvétele szükséges,</w:t>
      </w:r>
      <w:r w:rsidRPr="000341FB">
        <w:rPr>
          <w:rFonts w:ascii="Garamond" w:hAnsi="Garamond"/>
          <w:sz w:val="20"/>
          <w:szCs w:val="20"/>
        </w:rPr>
        <w:t xml:space="preserve"> </w:t>
      </w:r>
      <w:r w:rsidRPr="000341FB">
        <w:rPr>
          <w:rFonts w:ascii="Garamond" w:hAnsi="Garamond"/>
          <w:iCs/>
          <w:sz w:val="20"/>
          <w:szCs w:val="20"/>
        </w:rPr>
        <w:t xml:space="preserve">a Szervezet köteles </w:t>
      </w:r>
      <w:r w:rsidRPr="000341FB">
        <w:rPr>
          <w:rFonts w:ascii="Garamond" w:hAnsi="Garamond"/>
          <w:sz w:val="20"/>
          <w:szCs w:val="20"/>
        </w:rPr>
        <w:t>1</w:t>
      </w:r>
      <w:r w:rsidRPr="000341FB">
        <w:rPr>
          <w:rFonts w:ascii="Garamond" w:hAnsi="Garamond"/>
          <w:iCs/>
          <w:sz w:val="20"/>
          <w:szCs w:val="20"/>
        </w:rPr>
        <w:t xml:space="preserve"> eredeti példányban</w:t>
      </w:r>
      <w:r w:rsidRPr="000341FB">
        <w:rPr>
          <w:rFonts w:ascii="Garamond" w:hAnsi="Garamond"/>
          <w:sz w:val="20"/>
          <w:szCs w:val="20"/>
        </w:rPr>
        <w:t xml:space="preserve"> </w:t>
      </w:r>
      <w:r w:rsidRPr="000341FB">
        <w:rPr>
          <w:rFonts w:ascii="Garamond" w:hAnsi="Garamond"/>
          <w:iCs/>
          <w:sz w:val="20"/>
          <w:szCs w:val="20"/>
        </w:rPr>
        <w:t>megküldeni a HH részére</w:t>
      </w:r>
      <w:r w:rsidRPr="000341FB">
        <w:rPr>
          <w:rFonts w:ascii="Garamond" w:hAnsi="Garamond"/>
          <w:sz w:val="20"/>
          <w:szCs w:val="20"/>
        </w:rPr>
        <w:t xml:space="preserve"> </w:t>
      </w:r>
      <w:r w:rsidRPr="000341FB">
        <w:rPr>
          <w:rFonts w:ascii="Garamond" w:hAnsi="Garamond"/>
          <w:iCs/>
          <w:sz w:val="20"/>
          <w:szCs w:val="20"/>
        </w:rPr>
        <w:t xml:space="preserve">a kérelmezett </w:t>
      </w:r>
      <w:r w:rsidRPr="000341FB">
        <w:rPr>
          <w:rFonts w:ascii="Garamond" w:hAnsi="Garamond"/>
          <w:b/>
          <w:iCs/>
          <w:sz w:val="20"/>
          <w:szCs w:val="20"/>
        </w:rPr>
        <w:t>módosítást tartalmazó költségtervet</w:t>
      </w:r>
      <w:r w:rsidRPr="000341FB">
        <w:rPr>
          <w:rFonts w:ascii="Garamond" w:hAnsi="Garamond"/>
          <w:sz w:val="20"/>
          <w:szCs w:val="20"/>
        </w:rPr>
        <w:t>,</w:t>
      </w:r>
      <w:r w:rsidRPr="000341FB">
        <w:rPr>
          <w:rFonts w:ascii="Garamond" w:hAnsi="Garamond"/>
          <w:iCs/>
          <w:sz w:val="20"/>
          <w:szCs w:val="20"/>
        </w:rPr>
        <w:t xml:space="preserve"> és annak </w:t>
      </w:r>
      <w:r w:rsidRPr="000341FB">
        <w:rPr>
          <w:rFonts w:ascii="Garamond" w:hAnsi="Garamond"/>
          <w:b/>
          <w:iCs/>
          <w:sz w:val="20"/>
          <w:szCs w:val="20"/>
        </w:rPr>
        <w:t>szöveges szakmai indoklását,</w:t>
      </w:r>
      <w:r w:rsidRPr="000341FB">
        <w:rPr>
          <w:rFonts w:ascii="Garamond" w:hAnsi="Garamond"/>
          <w:sz w:val="20"/>
          <w:szCs w:val="20"/>
        </w:rPr>
        <w:t xml:space="preserve"> </w:t>
      </w:r>
      <w:r w:rsidRPr="000341FB">
        <w:rPr>
          <w:rFonts w:ascii="Garamond" w:hAnsi="Garamond"/>
          <w:b/>
          <w:iCs/>
          <w:sz w:val="20"/>
          <w:szCs w:val="20"/>
        </w:rPr>
        <w:t xml:space="preserve">a változás </w:t>
      </w:r>
      <w:r w:rsidRPr="000341FB">
        <w:rPr>
          <w:rFonts w:ascii="Garamond" w:hAnsi="Garamond"/>
          <w:iCs/>
          <w:sz w:val="20"/>
          <w:szCs w:val="20"/>
        </w:rPr>
        <w:t xml:space="preserve">felmerülésekor, de legkésőbb </w:t>
      </w:r>
      <w:r w:rsidRPr="000341FB">
        <w:rPr>
          <w:rFonts w:ascii="Garamond" w:hAnsi="Garamond"/>
          <w:b/>
          <w:iCs/>
          <w:sz w:val="20"/>
          <w:szCs w:val="20"/>
        </w:rPr>
        <w:t xml:space="preserve">az elszámolási időszak előtt 20 nappal.  </w:t>
      </w:r>
    </w:p>
    <w:p w14:paraId="0432E42B" w14:textId="03538F08" w:rsidR="00FA17E8" w:rsidRPr="000341FB" w:rsidRDefault="00FA17E8" w:rsidP="00FA17E8">
      <w:pPr>
        <w:pStyle w:val="Listaszerbekezds"/>
        <w:numPr>
          <w:ilvl w:val="0"/>
          <w:numId w:val="18"/>
        </w:numPr>
        <w:rPr>
          <w:rFonts w:ascii="Garamond" w:hAnsi="Garamond"/>
          <w:iCs/>
          <w:sz w:val="20"/>
          <w:szCs w:val="20"/>
        </w:rPr>
      </w:pPr>
      <w:r w:rsidRPr="000341FB">
        <w:rPr>
          <w:rFonts w:ascii="Garamond" w:hAnsi="Garamond"/>
          <w:iCs/>
          <w:sz w:val="20"/>
          <w:szCs w:val="20"/>
        </w:rPr>
        <w:lastRenderedPageBreak/>
        <w:t xml:space="preserve">A </w:t>
      </w:r>
      <w:r w:rsidRPr="000341FB">
        <w:rPr>
          <w:rFonts w:ascii="Garamond" w:hAnsi="Garamond"/>
          <w:b/>
          <w:iCs/>
          <w:sz w:val="20"/>
          <w:szCs w:val="20"/>
        </w:rPr>
        <w:t>kiemelt kiadási jogcímcsoportokon belül a részjogcímek</w:t>
      </w:r>
      <w:r w:rsidRPr="000341FB">
        <w:rPr>
          <w:rFonts w:ascii="Garamond" w:hAnsi="Garamond"/>
          <w:iCs/>
          <w:sz w:val="20"/>
          <w:szCs w:val="20"/>
        </w:rPr>
        <w:t xml:space="preserve"> </w:t>
      </w:r>
      <w:r w:rsidRPr="000341FB">
        <w:rPr>
          <w:rFonts w:ascii="Garamond" w:hAnsi="Garamond"/>
          <w:b/>
          <w:iCs/>
          <w:sz w:val="20"/>
          <w:szCs w:val="20"/>
        </w:rPr>
        <w:t>között</w:t>
      </w:r>
      <w:r w:rsidRPr="000341FB">
        <w:rPr>
          <w:rFonts w:ascii="Garamond" w:hAnsi="Garamond"/>
          <w:iCs/>
          <w:sz w:val="20"/>
          <w:szCs w:val="20"/>
        </w:rPr>
        <w:t xml:space="preserve"> a Szervezet a jogcímen </w:t>
      </w:r>
      <w:r w:rsidRPr="000341FB">
        <w:rPr>
          <w:rFonts w:ascii="Garamond" w:hAnsi="Garamond"/>
          <w:b/>
          <w:iCs/>
          <w:sz w:val="20"/>
          <w:szCs w:val="20"/>
        </w:rPr>
        <w:t>tervezett összeg 20 %-os mértékéig átcsoportosíthat</w:t>
      </w:r>
      <w:r w:rsidRPr="000341FB">
        <w:rPr>
          <w:rFonts w:ascii="Garamond" w:hAnsi="Garamond"/>
          <w:iCs/>
          <w:sz w:val="20"/>
          <w:szCs w:val="20"/>
        </w:rPr>
        <w:t xml:space="preserve">.      Amennyiben a részjogcímek közötti átcsoportosítás mértéke meghaladja a 20%-ot </w:t>
      </w:r>
      <w:r w:rsidRPr="000341FB">
        <w:rPr>
          <w:rFonts w:ascii="Garamond" w:hAnsi="Garamond"/>
          <w:sz w:val="20"/>
          <w:szCs w:val="20"/>
        </w:rPr>
        <w:t>a Szervezet köteles 1 eredeti példányban megküldeni a HH részére a kérelmezett módosítást tartalmazó költségtervet, és annak szöveges szakmai indoklását, a változás felmerülésekor, de legkésőbb az elszámolási időszak előtt 20 nappal</w:t>
      </w:r>
      <w:r w:rsidRPr="000341FB">
        <w:rPr>
          <w:rFonts w:ascii="Garamond" w:hAnsi="Garamond"/>
          <w:iCs/>
          <w:sz w:val="20"/>
          <w:szCs w:val="20"/>
        </w:rPr>
        <w:t xml:space="preserve">.  </w:t>
      </w:r>
    </w:p>
    <w:p w14:paraId="2F67F4FA" w14:textId="77777777" w:rsidR="00FA17E8" w:rsidRPr="000341FB" w:rsidRDefault="00FA17E8" w:rsidP="00FA17E8">
      <w:pPr>
        <w:pStyle w:val="Cmsor3"/>
        <w:keepNext w:val="0"/>
        <w:keepLines w:val="0"/>
        <w:widowControl w:val="0"/>
        <w:rPr>
          <w:rFonts w:ascii="Garamond" w:hAnsi="Garamond"/>
          <w:sz w:val="20"/>
          <w:szCs w:val="20"/>
        </w:rPr>
      </w:pPr>
      <w:r w:rsidRPr="000341FB">
        <w:rPr>
          <w:rFonts w:ascii="Garamond" w:hAnsi="Garamond"/>
          <w:sz w:val="20"/>
          <w:szCs w:val="20"/>
        </w:rPr>
        <w:t>A HH a meghatározott határidőben érkező kérelmeket, azok kézhezvételétől számított 10 napon belül elbírálja, és a Szervezetet a döntésről elektronikus levél formájában írásban tájékoztatja</w:t>
      </w:r>
      <w:bookmarkStart w:id="55" w:name="_Toc14096708"/>
      <w:bookmarkStart w:id="56" w:name="_Toc14096712"/>
      <w:bookmarkStart w:id="57" w:name="_Toc14096716"/>
      <w:bookmarkStart w:id="58" w:name="_Toc14096717"/>
      <w:bookmarkStart w:id="59" w:name="_Toc14096721"/>
      <w:bookmarkStart w:id="60" w:name="_Toc14096722"/>
      <w:bookmarkStart w:id="61" w:name="_Toc14096724"/>
      <w:bookmarkStart w:id="62" w:name="_Toc14096725"/>
      <w:bookmarkStart w:id="63" w:name="_Toc1022573"/>
      <w:bookmarkEnd w:id="55"/>
      <w:bookmarkEnd w:id="56"/>
      <w:bookmarkEnd w:id="57"/>
      <w:bookmarkEnd w:id="58"/>
      <w:bookmarkEnd w:id="59"/>
      <w:bookmarkEnd w:id="60"/>
      <w:bookmarkEnd w:id="61"/>
      <w:bookmarkEnd w:id="62"/>
      <w:r w:rsidRPr="000341FB">
        <w:rPr>
          <w:rFonts w:ascii="Garamond" w:hAnsi="Garamond"/>
          <w:sz w:val="20"/>
          <w:szCs w:val="20"/>
        </w:rPr>
        <w:t>.</w:t>
      </w:r>
    </w:p>
    <w:p w14:paraId="448175E3" w14:textId="77777777" w:rsidR="00FA17E8" w:rsidRPr="000341FB" w:rsidRDefault="00FA17E8" w:rsidP="00FA17E8">
      <w:pPr>
        <w:pStyle w:val="Cmsor1"/>
        <w:keepNext w:val="0"/>
        <w:keepLines w:val="0"/>
        <w:widowControl w:val="0"/>
        <w:numPr>
          <w:ilvl w:val="0"/>
          <w:numId w:val="4"/>
        </w:numPr>
        <w:rPr>
          <w:rFonts w:ascii="Garamond" w:hAnsi="Garamond"/>
          <w:sz w:val="20"/>
          <w:szCs w:val="20"/>
        </w:rPr>
      </w:pPr>
      <w:bookmarkStart w:id="64" w:name="_Toc14096727"/>
      <w:bookmarkStart w:id="65" w:name="_Toc14096728"/>
      <w:bookmarkStart w:id="66" w:name="_Toc14096729"/>
      <w:bookmarkStart w:id="67" w:name="_Toc40106787"/>
      <w:bookmarkEnd w:id="64"/>
      <w:bookmarkEnd w:id="65"/>
      <w:bookmarkEnd w:id="66"/>
      <w:r w:rsidRPr="000341FB">
        <w:rPr>
          <w:rFonts w:ascii="Garamond" w:hAnsi="Garamond"/>
          <w:sz w:val="20"/>
          <w:szCs w:val="20"/>
        </w:rPr>
        <w:t>Elszámolási szabályok</w:t>
      </w:r>
      <w:bookmarkEnd w:id="67"/>
      <w:r w:rsidRPr="000341FB">
        <w:rPr>
          <w:rFonts w:ascii="Garamond" w:hAnsi="Garamond"/>
          <w:sz w:val="20"/>
          <w:szCs w:val="20"/>
        </w:rPr>
        <w:t xml:space="preserve"> </w:t>
      </w:r>
      <w:bookmarkEnd w:id="63"/>
    </w:p>
    <w:p w14:paraId="35946D2B" w14:textId="77777777" w:rsidR="00FA17E8" w:rsidRPr="000341FB" w:rsidRDefault="00FA17E8" w:rsidP="00FA17E8">
      <w:pPr>
        <w:pStyle w:val="Cmsor2"/>
        <w:keepNext w:val="0"/>
        <w:keepLines w:val="0"/>
        <w:widowControl w:val="0"/>
        <w:rPr>
          <w:rFonts w:ascii="Garamond" w:hAnsi="Garamond"/>
          <w:sz w:val="20"/>
          <w:szCs w:val="20"/>
        </w:rPr>
      </w:pPr>
      <w:bookmarkStart w:id="68" w:name="_Toc40106788"/>
      <w:r w:rsidRPr="000341FB">
        <w:rPr>
          <w:rFonts w:ascii="Garamond" w:hAnsi="Garamond"/>
          <w:sz w:val="20"/>
          <w:szCs w:val="20"/>
        </w:rPr>
        <w:t>A támogatás elszámolásának alapelvei általános információk</w:t>
      </w:r>
      <w:bookmarkEnd w:id="68"/>
    </w:p>
    <w:p w14:paraId="1A2CCD16" w14:textId="77777777" w:rsidR="00FA17E8" w:rsidRPr="000341FB" w:rsidRDefault="00FA17E8" w:rsidP="00FA17E8">
      <w:pPr>
        <w:pStyle w:val="Cmsor3"/>
        <w:keepNext w:val="0"/>
        <w:keepLines w:val="0"/>
        <w:widowControl w:val="0"/>
        <w:rPr>
          <w:rFonts w:ascii="Garamond" w:hAnsi="Garamond"/>
          <w:sz w:val="20"/>
          <w:szCs w:val="20"/>
        </w:rPr>
      </w:pPr>
      <w:r w:rsidRPr="000341FB">
        <w:rPr>
          <w:rFonts w:ascii="Garamond" w:hAnsi="Garamond"/>
          <w:sz w:val="20"/>
          <w:szCs w:val="20"/>
        </w:rPr>
        <w:t xml:space="preserve">A Támogatói okirat terhére csak a Szervezet nevére és címére szóló kötelezettségvállalások alapján kerülhet elszámolásra kiadás. </w:t>
      </w:r>
    </w:p>
    <w:p w14:paraId="43C47CE4" w14:textId="77777777" w:rsidR="00FA17E8" w:rsidRPr="000341FB" w:rsidRDefault="00FA17E8" w:rsidP="00FA17E8">
      <w:pPr>
        <w:pStyle w:val="Cmsor3"/>
        <w:keepNext w:val="0"/>
        <w:keepLines w:val="0"/>
        <w:widowControl w:val="0"/>
        <w:rPr>
          <w:rFonts w:ascii="Garamond" w:hAnsi="Garamond"/>
          <w:sz w:val="20"/>
          <w:szCs w:val="20"/>
        </w:rPr>
      </w:pPr>
      <w:r w:rsidRPr="000341FB">
        <w:rPr>
          <w:rFonts w:ascii="Garamond" w:hAnsi="Garamond"/>
          <w:sz w:val="20"/>
          <w:szCs w:val="20"/>
        </w:rPr>
        <w:t xml:space="preserve">Az elszámolásban a </w:t>
      </w:r>
      <w:r w:rsidRPr="000341FB">
        <w:rPr>
          <w:rFonts w:ascii="Garamond" w:hAnsi="Garamond"/>
          <w:b/>
          <w:sz w:val="20"/>
          <w:szCs w:val="20"/>
        </w:rPr>
        <w:t>teljes kiutalt,</w:t>
      </w:r>
      <w:r w:rsidRPr="000341FB">
        <w:rPr>
          <w:rFonts w:ascii="Garamond" w:hAnsi="Garamond"/>
          <w:sz w:val="20"/>
          <w:szCs w:val="20"/>
        </w:rPr>
        <w:t xml:space="preserve"> </w:t>
      </w:r>
      <w:r w:rsidRPr="000341FB">
        <w:rPr>
          <w:rFonts w:ascii="Garamond" w:hAnsi="Garamond"/>
          <w:b/>
          <w:sz w:val="20"/>
          <w:szCs w:val="20"/>
        </w:rPr>
        <w:t>bruttó összeggel kell elszámolni</w:t>
      </w:r>
      <w:r w:rsidRPr="000341FB">
        <w:rPr>
          <w:rFonts w:ascii="Garamond" w:hAnsi="Garamond"/>
          <w:sz w:val="20"/>
          <w:szCs w:val="20"/>
        </w:rPr>
        <w:t>!</w:t>
      </w:r>
    </w:p>
    <w:p w14:paraId="63F7FDA2" w14:textId="77777777" w:rsidR="00FA17E8" w:rsidRPr="000341FB" w:rsidRDefault="00FA17E8" w:rsidP="00FA17E8">
      <w:pPr>
        <w:pStyle w:val="Cmsor3"/>
        <w:keepNext w:val="0"/>
        <w:keepLines w:val="0"/>
        <w:widowControl w:val="0"/>
        <w:rPr>
          <w:rFonts w:ascii="Garamond" w:hAnsi="Garamond"/>
          <w:sz w:val="20"/>
          <w:szCs w:val="20"/>
        </w:rPr>
      </w:pPr>
      <w:r w:rsidRPr="000341FB">
        <w:rPr>
          <w:rFonts w:ascii="Garamond" w:hAnsi="Garamond"/>
          <w:sz w:val="20"/>
          <w:szCs w:val="20"/>
        </w:rPr>
        <w:t xml:space="preserve">A nettó 200 000,- forintot meghaladó kifizetések vonatkozásában kötelező azokat írásbeli kötelezettségvállalással (szerződés, megrendelés) alátámasztani. </w:t>
      </w:r>
    </w:p>
    <w:p w14:paraId="3BCA22A4" w14:textId="77777777" w:rsidR="00FA17E8" w:rsidRPr="000341FB" w:rsidRDefault="00FA17E8" w:rsidP="00FA17E8">
      <w:pPr>
        <w:pStyle w:val="Cmsor3"/>
        <w:keepNext w:val="0"/>
        <w:keepLines w:val="0"/>
        <w:widowControl w:val="0"/>
        <w:rPr>
          <w:rFonts w:ascii="Garamond" w:hAnsi="Garamond"/>
          <w:sz w:val="20"/>
          <w:szCs w:val="20"/>
        </w:rPr>
      </w:pPr>
      <w:r w:rsidRPr="000341FB">
        <w:rPr>
          <w:rFonts w:ascii="Garamond" w:hAnsi="Garamond"/>
          <w:sz w:val="20"/>
          <w:szCs w:val="20"/>
        </w:rPr>
        <w:t xml:space="preserve">A személyi kifizetések esetében, összeghatártól függetlenül kötelező írásbeli kötelezettségvállalást csatolni. </w:t>
      </w:r>
    </w:p>
    <w:p w14:paraId="549FD1E8" w14:textId="77777777" w:rsidR="00FA17E8" w:rsidRPr="000341FB" w:rsidRDefault="00FA17E8" w:rsidP="00FA17E8">
      <w:pPr>
        <w:pStyle w:val="Cmsor3"/>
        <w:keepNext w:val="0"/>
        <w:keepLines w:val="0"/>
        <w:widowControl w:val="0"/>
        <w:rPr>
          <w:rFonts w:ascii="Garamond" w:hAnsi="Garamond"/>
          <w:sz w:val="20"/>
          <w:szCs w:val="20"/>
        </w:rPr>
      </w:pPr>
      <w:r w:rsidRPr="000341FB">
        <w:rPr>
          <w:rFonts w:ascii="Garamond" w:hAnsi="Garamond"/>
          <w:sz w:val="20"/>
          <w:szCs w:val="20"/>
        </w:rPr>
        <w:t xml:space="preserve">A kiadási bizonylatokhoz minden esetben </w:t>
      </w:r>
      <w:r w:rsidRPr="000341FB">
        <w:rPr>
          <w:rFonts w:ascii="Garamond" w:hAnsi="Garamond"/>
          <w:b/>
          <w:i/>
          <w:sz w:val="20"/>
          <w:szCs w:val="20"/>
        </w:rPr>
        <w:t>kötelező teljesítésigazolást csatolni</w:t>
      </w:r>
      <w:r w:rsidRPr="000341FB">
        <w:rPr>
          <w:rFonts w:ascii="Garamond" w:hAnsi="Garamond"/>
          <w:sz w:val="20"/>
          <w:szCs w:val="20"/>
        </w:rPr>
        <w:t xml:space="preserve">, amelyből egyértelműen beazonosítható, hogy az adott kifizetés melyik szakmai programhoz kapcsolódik. </w:t>
      </w:r>
    </w:p>
    <w:p w14:paraId="12449371" w14:textId="77777777" w:rsidR="00FA17E8" w:rsidRPr="000341FB" w:rsidRDefault="00FA17E8" w:rsidP="00FA17E8">
      <w:pPr>
        <w:pStyle w:val="Cmsor3"/>
        <w:keepNext w:val="0"/>
        <w:keepLines w:val="0"/>
        <w:widowControl w:val="0"/>
        <w:rPr>
          <w:rFonts w:ascii="Garamond" w:hAnsi="Garamond"/>
          <w:sz w:val="20"/>
          <w:szCs w:val="20"/>
        </w:rPr>
      </w:pPr>
      <w:r w:rsidRPr="000341FB">
        <w:rPr>
          <w:rFonts w:ascii="Garamond" w:hAnsi="Garamond"/>
          <w:sz w:val="20"/>
          <w:szCs w:val="20"/>
        </w:rPr>
        <w:t>Záradékolás</w:t>
      </w:r>
    </w:p>
    <w:p w14:paraId="6BD90793" w14:textId="37A2C7B3" w:rsidR="00FA17E8" w:rsidRPr="000341FB" w:rsidRDefault="00FA17E8" w:rsidP="00FA17E8">
      <w:pPr>
        <w:pStyle w:val="Nincstrkz"/>
        <w:widowControl w:val="0"/>
        <w:numPr>
          <w:ilvl w:val="0"/>
          <w:numId w:val="20"/>
        </w:numPr>
        <w:jc w:val="both"/>
        <w:rPr>
          <w:rFonts w:ascii="Garamond" w:hAnsi="Garamond" w:cs="Times New Roman"/>
          <w:sz w:val="20"/>
          <w:szCs w:val="20"/>
        </w:rPr>
      </w:pPr>
      <w:r w:rsidRPr="000341FB">
        <w:rPr>
          <w:rFonts w:ascii="Garamond" w:hAnsi="Garamond" w:cs="Times New Roman"/>
          <w:sz w:val="20"/>
          <w:szCs w:val="20"/>
        </w:rPr>
        <w:t xml:space="preserve">A </w:t>
      </w:r>
      <w:r w:rsidR="005E79E6" w:rsidRPr="000341FB">
        <w:rPr>
          <w:rFonts w:ascii="Garamond" w:hAnsi="Garamond" w:cs="Times New Roman"/>
          <w:sz w:val="20"/>
          <w:szCs w:val="20"/>
        </w:rPr>
        <w:t xml:space="preserve">támogatás </w:t>
      </w:r>
      <w:r w:rsidRPr="000341FB">
        <w:rPr>
          <w:rFonts w:ascii="Garamond" w:hAnsi="Garamond" w:cs="Times New Roman"/>
          <w:sz w:val="20"/>
          <w:szCs w:val="20"/>
        </w:rPr>
        <w:t>terhére elszámolt kiadásokat alátámasztó dokumentumokat a Szervezet minden esetben köteles azok eredeti példányán záradékolni.</w:t>
      </w:r>
    </w:p>
    <w:p w14:paraId="00049515" w14:textId="77777777" w:rsidR="00FA17E8" w:rsidRPr="000341FB" w:rsidRDefault="00FA17E8" w:rsidP="00FA17E8">
      <w:pPr>
        <w:pStyle w:val="Nincstrkz"/>
        <w:widowControl w:val="0"/>
        <w:numPr>
          <w:ilvl w:val="0"/>
          <w:numId w:val="20"/>
        </w:numPr>
        <w:jc w:val="both"/>
        <w:rPr>
          <w:rFonts w:ascii="Garamond" w:hAnsi="Garamond" w:cs="Times New Roman"/>
          <w:sz w:val="20"/>
          <w:szCs w:val="20"/>
        </w:rPr>
      </w:pPr>
      <w:r w:rsidRPr="000341FB">
        <w:rPr>
          <w:rFonts w:ascii="Garamond" w:hAnsi="Garamond" w:cs="Times New Roman"/>
          <w:sz w:val="20"/>
          <w:szCs w:val="20"/>
        </w:rPr>
        <w:t xml:space="preserve">Jelen </w:t>
      </w:r>
      <w:r w:rsidRPr="000341FB">
        <w:rPr>
          <w:rFonts w:ascii="Garamond" w:hAnsi="Garamond" w:cs="Times New Roman"/>
          <w:b/>
          <w:sz w:val="20"/>
          <w:szCs w:val="20"/>
        </w:rPr>
        <w:t>Útmutató</w:t>
      </w:r>
      <w:r w:rsidRPr="000341FB">
        <w:rPr>
          <w:rFonts w:ascii="Garamond" w:hAnsi="Garamond" w:cs="Times New Roman"/>
          <w:sz w:val="20"/>
          <w:szCs w:val="20"/>
        </w:rPr>
        <w:t xml:space="preserve"> 1. számú mellékletét képező Segédletben kerültek kiadási </w:t>
      </w:r>
      <w:proofErr w:type="spellStart"/>
      <w:r w:rsidRPr="000341FB">
        <w:rPr>
          <w:rFonts w:ascii="Garamond" w:hAnsi="Garamond" w:cs="Times New Roman"/>
          <w:sz w:val="20"/>
          <w:szCs w:val="20"/>
        </w:rPr>
        <w:t>jogcímenként</w:t>
      </w:r>
      <w:proofErr w:type="spellEnd"/>
      <w:r w:rsidRPr="000341FB">
        <w:rPr>
          <w:rFonts w:ascii="Garamond" w:hAnsi="Garamond" w:cs="Times New Roman"/>
          <w:sz w:val="20"/>
          <w:szCs w:val="20"/>
        </w:rPr>
        <w:t xml:space="preserve"> meghatározásra, azok a dokumentumok, amelyek eredeti példányára a záradékolást fel kell vezetni. </w:t>
      </w:r>
    </w:p>
    <w:p w14:paraId="4AD7F1B6" w14:textId="77777777" w:rsidR="00FA17E8" w:rsidRPr="000341FB" w:rsidRDefault="00FA17E8" w:rsidP="00FA17E8">
      <w:pPr>
        <w:pStyle w:val="Nincstrkz"/>
        <w:widowControl w:val="0"/>
        <w:numPr>
          <w:ilvl w:val="0"/>
          <w:numId w:val="20"/>
        </w:numPr>
        <w:jc w:val="both"/>
        <w:rPr>
          <w:rFonts w:ascii="Garamond" w:hAnsi="Garamond" w:cs="Times New Roman"/>
          <w:sz w:val="20"/>
          <w:szCs w:val="20"/>
        </w:rPr>
      </w:pPr>
      <w:r w:rsidRPr="000341FB">
        <w:rPr>
          <w:rFonts w:ascii="Garamond" w:hAnsi="Garamond" w:cs="Times New Roman"/>
          <w:sz w:val="20"/>
          <w:szCs w:val="20"/>
        </w:rPr>
        <w:t>A Segédletben „</w:t>
      </w:r>
      <w:r w:rsidRPr="000341FB">
        <w:rPr>
          <w:rFonts w:ascii="Garamond" w:hAnsi="Garamond" w:cs="Times New Roman"/>
          <w:b/>
          <w:i/>
          <w:sz w:val="20"/>
          <w:szCs w:val="20"/>
        </w:rPr>
        <w:t>Záradékolás”</w:t>
      </w:r>
      <w:r w:rsidRPr="000341FB">
        <w:rPr>
          <w:rFonts w:ascii="Garamond" w:hAnsi="Garamond" w:cs="Times New Roman"/>
          <w:sz w:val="20"/>
          <w:szCs w:val="20"/>
        </w:rPr>
        <w:t xml:space="preserve"> oszlopban felsorolt dokumentumok mindegyikén el kell végezni a záradékolást (</w:t>
      </w:r>
      <w:proofErr w:type="spellStart"/>
      <w:r w:rsidRPr="000341FB">
        <w:rPr>
          <w:rFonts w:ascii="Garamond" w:hAnsi="Garamond" w:cs="Times New Roman"/>
          <w:sz w:val="20"/>
          <w:szCs w:val="20"/>
        </w:rPr>
        <w:t>pl</w:t>
      </w:r>
      <w:proofErr w:type="spellEnd"/>
      <w:r w:rsidRPr="000341FB">
        <w:rPr>
          <w:rFonts w:ascii="Garamond" w:hAnsi="Garamond" w:cs="Times New Roman"/>
          <w:sz w:val="20"/>
          <w:szCs w:val="20"/>
        </w:rPr>
        <w:t xml:space="preserve">: utazási rendelvény esetében az ahhoz elszámolt költségkimutatáson, számlán, </w:t>
      </w:r>
      <w:proofErr w:type="spellStart"/>
      <w:r w:rsidRPr="000341FB">
        <w:rPr>
          <w:rFonts w:ascii="Garamond" w:hAnsi="Garamond" w:cs="Times New Roman"/>
          <w:sz w:val="20"/>
          <w:szCs w:val="20"/>
        </w:rPr>
        <w:t>stb</w:t>
      </w:r>
      <w:proofErr w:type="spellEnd"/>
      <w:r w:rsidRPr="000341FB">
        <w:rPr>
          <w:rFonts w:ascii="Garamond" w:hAnsi="Garamond" w:cs="Times New Roman"/>
          <w:sz w:val="20"/>
          <w:szCs w:val="20"/>
        </w:rPr>
        <w:t xml:space="preserve">, bérjegyzéken, számfejtési lapon stb.) </w:t>
      </w:r>
    </w:p>
    <w:p w14:paraId="5960BDF7" w14:textId="77777777" w:rsidR="00FA17E8" w:rsidRPr="000341FB" w:rsidRDefault="00FA17E8" w:rsidP="00FA17E8">
      <w:pPr>
        <w:pStyle w:val="Nincstrkz"/>
        <w:widowControl w:val="0"/>
        <w:numPr>
          <w:ilvl w:val="0"/>
          <w:numId w:val="20"/>
        </w:numPr>
        <w:jc w:val="both"/>
        <w:rPr>
          <w:rFonts w:ascii="Garamond" w:hAnsi="Garamond" w:cs="Times New Roman"/>
          <w:sz w:val="20"/>
          <w:szCs w:val="20"/>
        </w:rPr>
      </w:pPr>
      <w:r w:rsidRPr="000341FB">
        <w:rPr>
          <w:rFonts w:ascii="Garamond" w:hAnsi="Garamond" w:cs="Times New Roman"/>
          <w:sz w:val="20"/>
          <w:szCs w:val="20"/>
        </w:rPr>
        <w:t>A bankszámla kivonatának záradékolása akkor szükséges, ha bankköltség elszámolására kerül sor.</w:t>
      </w:r>
    </w:p>
    <w:p w14:paraId="6F64952E" w14:textId="77777777" w:rsidR="00FA17E8" w:rsidRPr="000341FB" w:rsidRDefault="00FA17E8" w:rsidP="00FA17E8">
      <w:pPr>
        <w:pStyle w:val="Nincstrkz"/>
        <w:widowControl w:val="0"/>
        <w:numPr>
          <w:ilvl w:val="0"/>
          <w:numId w:val="20"/>
        </w:numPr>
        <w:jc w:val="both"/>
        <w:rPr>
          <w:rFonts w:ascii="Garamond" w:hAnsi="Garamond" w:cs="Times New Roman"/>
          <w:sz w:val="20"/>
          <w:szCs w:val="20"/>
        </w:rPr>
      </w:pPr>
      <w:r w:rsidRPr="000341FB">
        <w:rPr>
          <w:rFonts w:ascii="Garamond" w:hAnsi="Garamond" w:cs="Times New Roman"/>
          <w:sz w:val="20"/>
          <w:szCs w:val="20"/>
        </w:rPr>
        <w:t>A záradékolást az alábbi szöveggel kell elvégezni</w:t>
      </w:r>
    </w:p>
    <w:p w14:paraId="00BBE77F" w14:textId="77777777" w:rsidR="00FA17E8" w:rsidRPr="000341FB" w:rsidRDefault="00FA17E8" w:rsidP="00FA17E8">
      <w:pPr>
        <w:pStyle w:val="Nincstrkz"/>
        <w:widowControl w:val="0"/>
        <w:ind w:left="1635"/>
        <w:jc w:val="both"/>
        <w:rPr>
          <w:rFonts w:ascii="Garamond" w:hAnsi="Garamond" w:cs="Times New Roman"/>
          <w:sz w:val="20"/>
          <w:szCs w:val="20"/>
        </w:rPr>
      </w:pPr>
    </w:p>
    <w:p w14:paraId="43ACA843" w14:textId="77777777" w:rsidR="00FA17E8" w:rsidRPr="000341FB" w:rsidRDefault="00FA17E8" w:rsidP="00FA17E8">
      <w:pPr>
        <w:jc w:val="center"/>
        <w:rPr>
          <w:rFonts w:ascii="Garamond" w:hAnsi="Garamond"/>
          <w:b/>
          <w:i/>
          <w:sz w:val="20"/>
          <w:szCs w:val="20"/>
        </w:rPr>
      </w:pPr>
      <w:r w:rsidRPr="000341FB">
        <w:rPr>
          <w:rFonts w:ascii="Garamond" w:hAnsi="Garamond"/>
          <w:b/>
          <w:i/>
          <w:sz w:val="20"/>
          <w:szCs w:val="20"/>
        </w:rPr>
        <w:t xml:space="preserve">                          „……………. Ft, azaz ……</w:t>
      </w:r>
      <w:proofErr w:type="gramStart"/>
      <w:r w:rsidRPr="000341FB">
        <w:rPr>
          <w:rFonts w:ascii="Garamond" w:hAnsi="Garamond"/>
          <w:b/>
          <w:i/>
          <w:sz w:val="20"/>
          <w:szCs w:val="20"/>
        </w:rPr>
        <w:t>…….</w:t>
      </w:r>
      <w:proofErr w:type="gramEnd"/>
      <w:r w:rsidRPr="000341FB">
        <w:rPr>
          <w:rFonts w:ascii="Garamond" w:hAnsi="Garamond"/>
          <w:b/>
          <w:i/>
          <w:sz w:val="20"/>
          <w:szCs w:val="20"/>
        </w:rPr>
        <w:t xml:space="preserve">. </w:t>
      </w:r>
      <w:proofErr w:type="gramStart"/>
      <w:r w:rsidRPr="000341FB">
        <w:rPr>
          <w:rFonts w:ascii="Garamond" w:hAnsi="Garamond"/>
          <w:b/>
          <w:i/>
          <w:sz w:val="20"/>
          <w:szCs w:val="20"/>
        </w:rPr>
        <w:t>forint  elszámolva</w:t>
      </w:r>
      <w:proofErr w:type="gramEnd"/>
      <w:r w:rsidRPr="000341FB">
        <w:rPr>
          <w:rFonts w:ascii="Garamond" w:hAnsi="Garamond"/>
          <w:b/>
          <w:i/>
          <w:sz w:val="20"/>
          <w:szCs w:val="20"/>
        </w:rPr>
        <w:t>, a Hagyományok Háza- .………. számú támogatói okiratának terhére”.</w:t>
      </w:r>
    </w:p>
    <w:p w14:paraId="51BFE3DD" w14:textId="77777777" w:rsidR="00FA17E8" w:rsidRPr="000341FB" w:rsidRDefault="00FA17E8" w:rsidP="00FA17E8">
      <w:pPr>
        <w:jc w:val="center"/>
        <w:rPr>
          <w:rFonts w:ascii="Garamond" w:hAnsi="Garamond"/>
          <w:b/>
          <w:i/>
          <w:sz w:val="20"/>
          <w:szCs w:val="20"/>
        </w:rPr>
      </w:pPr>
    </w:p>
    <w:p w14:paraId="49956C34" w14:textId="77777777" w:rsidR="00FA17E8" w:rsidRPr="000341FB" w:rsidRDefault="00FA17E8" w:rsidP="00FA17E8">
      <w:pPr>
        <w:pStyle w:val="Nincstrkz"/>
        <w:widowControl w:val="0"/>
        <w:numPr>
          <w:ilvl w:val="0"/>
          <w:numId w:val="20"/>
        </w:numPr>
        <w:jc w:val="both"/>
        <w:rPr>
          <w:rFonts w:ascii="Garamond" w:hAnsi="Garamond" w:cs="Times New Roman"/>
          <w:b/>
          <w:i/>
          <w:sz w:val="20"/>
          <w:szCs w:val="20"/>
          <w:u w:val="single"/>
        </w:rPr>
      </w:pPr>
      <w:r w:rsidRPr="000341FB">
        <w:rPr>
          <w:rFonts w:ascii="Garamond" w:hAnsi="Garamond" w:cs="Times New Roman"/>
          <w:b/>
          <w:i/>
          <w:sz w:val="20"/>
          <w:szCs w:val="20"/>
          <w:u w:val="single"/>
        </w:rPr>
        <w:t xml:space="preserve">A záradékoláshoz érdemes bélyegzőt készíttetni, amely tartalmazza a záradékolás szövegét. </w:t>
      </w:r>
    </w:p>
    <w:p w14:paraId="0464D558" w14:textId="77777777" w:rsidR="00FA17E8" w:rsidRPr="000341FB" w:rsidRDefault="00FA17E8" w:rsidP="00FA17E8">
      <w:pPr>
        <w:pStyle w:val="Nincstrkz"/>
        <w:widowControl w:val="0"/>
        <w:numPr>
          <w:ilvl w:val="0"/>
          <w:numId w:val="20"/>
        </w:numPr>
        <w:jc w:val="both"/>
        <w:rPr>
          <w:rFonts w:ascii="Garamond" w:hAnsi="Garamond" w:cs="Times New Roman"/>
          <w:sz w:val="20"/>
          <w:szCs w:val="20"/>
        </w:rPr>
      </w:pPr>
      <w:r w:rsidRPr="000341FB">
        <w:rPr>
          <w:rFonts w:ascii="Garamond" w:hAnsi="Garamond" w:cs="Times New Roman"/>
          <w:sz w:val="20"/>
          <w:szCs w:val="20"/>
        </w:rPr>
        <w:t xml:space="preserve">Amennyiben a számla, bizonylat, elszámolás nem elszámolható költségeket is tartalmaz azok végösszegéből a támogatás terhére záradékolni </w:t>
      </w:r>
      <w:r w:rsidRPr="000341FB">
        <w:rPr>
          <w:rFonts w:ascii="Garamond" w:hAnsi="Garamond" w:cs="Times New Roman"/>
          <w:b/>
          <w:i/>
          <w:sz w:val="20"/>
          <w:szCs w:val="20"/>
        </w:rPr>
        <w:t>csak az elszámolható tételek részösszegét</w:t>
      </w:r>
      <w:r w:rsidRPr="000341FB">
        <w:rPr>
          <w:rFonts w:ascii="Garamond" w:hAnsi="Garamond" w:cs="Times New Roman"/>
          <w:sz w:val="20"/>
          <w:szCs w:val="20"/>
        </w:rPr>
        <w:t xml:space="preserve"> lehetséges, illetve szükséges.</w:t>
      </w:r>
    </w:p>
    <w:p w14:paraId="2B594B44" w14:textId="77777777" w:rsidR="00FA17E8" w:rsidRPr="000341FB" w:rsidRDefault="00FA17E8" w:rsidP="00FA17E8">
      <w:pPr>
        <w:pStyle w:val="Nincstrkz"/>
        <w:widowControl w:val="0"/>
        <w:ind w:left="1635"/>
        <w:jc w:val="both"/>
        <w:rPr>
          <w:rFonts w:ascii="Garamond" w:hAnsi="Garamond" w:cs="Times New Roman"/>
          <w:sz w:val="20"/>
          <w:szCs w:val="20"/>
        </w:rPr>
      </w:pPr>
    </w:p>
    <w:p w14:paraId="1BA92F52" w14:textId="77777777" w:rsidR="00FA17E8" w:rsidRPr="000341FB" w:rsidRDefault="00FA17E8" w:rsidP="00FA17E8">
      <w:pPr>
        <w:pStyle w:val="Cmsor3"/>
        <w:keepNext w:val="0"/>
        <w:keepLines w:val="0"/>
        <w:widowControl w:val="0"/>
        <w:rPr>
          <w:rFonts w:ascii="Garamond" w:hAnsi="Garamond" w:cs="Times New Roman"/>
          <w:sz w:val="20"/>
          <w:szCs w:val="20"/>
          <w:lang w:eastAsia="hu-HU"/>
        </w:rPr>
      </w:pPr>
      <w:r w:rsidRPr="000341FB">
        <w:rPr>
          <w:rFonts w:ascii="Garamond" w:hAnsi="Garamond"/>
          <w:sz w:val="20"/>
          <w:szCs w:val="20"/>
        </w:rPr>
        <w:t>Hitelesítés</w:t>
      </w:r>
    </w:p>
    <w:p w14:paraId="4489186F" w14:textId="77777777" w:rsidR="00FA17E8" w:rsidRPr="000341FB" w:rsidRDefault="00FA17E8" w:rsidP="00FA17E8">
      <w:pPr>
        <w:pStyle w:val="Nincstrkz"/>
        <w:widowControl w:val="0"/>
        <w:numPr>
          <w:ilvl w:val="0"/>
          <w:numId w:val="21"/>
        </w:numPr>
        <w:jc w:val="both"/>
        <w:rPr>
          <w:rFonts w:ascii="Garamond" w:hAnsi="Garamond" w:cs="Times New Roman"/>
          <w:sz w:val="20"/>
          <w:szCs w:val="20"/>
        </w:rPr>
      </w:pPr>
      <w:r w:rsidRPr="000341FB">
        <w:rPr>
          <w:rFonts w:ascii="Garamond" w:hAnsi="Garamond" w:cs="Times New Roman"/>
          <w:sz w:val="20"/>
          <w:szCs w:val="20"/>
        </w:rPr>
        <w:t xml:space="preserve">Az elszámoláshoz postai úton, vagy személyesen benyújtandó bizonylatok, dokumentumok eredeti példányán történt záradékolást követően az együttműködő Szervezetnek másolatot kell készítenie, és a másolatot a Szervezet képviselőjének, vagy az általa meghatalmazott személynek másolat hitelesítenie kell. </w:t>
      </w:r>
    </w:p>
    <w:p w14:paraId="5A7B2447" w14:textId="77777777" w:rsidR="00FA17E8" w:rsidRPr="000341FB" w:rsidRDefault="00FA17E8" w:rsidP="00FA17E8">
      <w:pPr>
        <w:pStyle w:val="Nincstrkz"/>
        <w:widowControl w:val="0"/>
        <w:numPr>
          <w:ilvl w:val="0"/>
          <w:numId w:val="21"/>
        </w:numPr>
        <w:jc w:val="both"/>
        <w:rPr>
          <w:rFonts w:ascii="Garamond" w:hAnsi="Garamond" w:cs="Times New Roman"/>
          <w:sz w:val="20"/>
          <w:szCs w:val="20"/>
        </w:rPr>
      </w:pPr>
      <w:r w:rsidRPr="000341FB">
        <w:rPr>
          <w:rFonts w:ascii="Garamond" w:hAnsi="Garamond" w:cs="Times New Roman"/>
          <w:sz w:val="20"/>
          <w:szCs w:val="20"/>
        </w:rPr>
        <w:t xml:space="preserve">Az elkészült másolatra rá kell vezetnie: </w:t>
      </w:r>
    </w:p>
    <w:p w14:paraId="412B9C59" w14:textId="77777777" w:rsidR="00FA17E8" w:rsidRPr="000341FB" w:rsidRDefault="00FA17E8" w:rsidP="00FA17E8">
      <w:pPr>
        <w:pStyle w:val="Nincstrkz"/>
        <w:widowControl w:val="0"/>
        <w:ind w:left="1635"/>
        <w:jc w:val="both"/>
        <w:rPr>
          <w:rFonts w:ascii="Garamond" w:hAnsi="Garamond" w:cs="Times New Roman"/>
          <w:sz w:val="20"/>
          <w:szCs w:val="20"/>
        </w:rPr>
      </w:pPr>
    </w:p>
    <w:p w14:paraId="4119D308" w14:textId="77777777" w:rsidR="00FA17E8" w:rsidRPr="000341FB" w:rsidRDefault="00FA17E8" w:rsidP="00FA17E8">
      <w:pPr>
        <w:pStyle w:val="Nincstrkz"/>
        <w:widowControl w:val="0"/>
        <w:ind w:left="1635"/>
        <w:jc w:val="both"/>
        <w:rPr>
          <w:rFonts w:ascii="Garamond" w:hAnsi="Garamond" w:cs="Times New Roman"/>
          <w:b/>
          <w:i/>
          <w:sz w:val="20"/>
          <w:szCs w:val="20"/>
        </w:rPr>
      </w:pPr>
      <w:r w:rsidRPr="000341FB">
        <w:rPr>
          <w:rFonts w:ascii="Garamond" w:hAnsi="Garamond" w:cs="Times New Roman"/>
          <w:sz w:val="20"/>
          <w:szCs w:val="20"/>
        </w:rPr>
        <w:t>„</w:t>
      </w:r>
      <w:r w:rsidRPr="000341FB">
        <w:rPr>
          <w:rFonts w:ascii="Garamond" w:hAnsi="Garamond" w:cs="Times New Roman"/>
          <w:b/>
          <w:i/>
          <w:sz w:val="20"/>
          <w:szCs w:val="20"/>
        </w:rPr>
        <w:t>Az eredetivel mindenben megegyező hiteles másolat.</w:t>
      </w:r>
    </w:p>
    <w:p w14:paraId="16C1A570" w14:textId="77777777" w:rsidR="00FA17E8" w:rsidRPr="000341FB" w:rsidRDefault="00FA17E8" w:rsidP="00FA17E8">
      <w:pPr>
        <w:pStyle w:val="Nincstrkz"/>
        <w:widowControl w:val="0"/>
        <w:ind w:left="1635"/>
        <w:jc w:val="both"/>
        <w:rPr>
          <w:rFonts w:ascii="Garamond" w:hAnsi="Garamond" w:cs="Times New Roman"/>
          <w:b/>
          <w:i/>
          <w:sz w:val="20"/>
          <w:szCs w:val="20"/>
        </w:rPr>
      </w:pPr>
      <w:r w:rsidRPr="000341FB">
        <w:rPr>
          <w:rFonts w:ascii="Garamond" w:hAnsi="Garamond" w:cs="Times New Roman"/>
          <w:b/>
          <w:i/>
          <w:sz w:val="20"/>
          <w:szCs w:val="20"/>
        </w:rPr>
        <w:t>Kelt: …………………….</w:t>
      </w:r>
    </w:p>
    <w:p w14:paraId="1DF470C3" w14:textId="77777777" w:rsidR="00FA17E8" w:rsidRPr="000341FB" w:rsidRDefault="00FA17E8" w:rsidP="00FA17E8">
      <w:pPr>
        <w:pStyle w:val="Nincstrkz"/>
        <w:widowControl w:val="0"/>
        <w:ind w:left="1635"/>
        <w:jc w:val="both"/>
        <w:rPr>
          <w:rFonts w:ascii="Garamond" w:hAnsi="Garamond" w:cs="Times New Roman"/>
          <w:b/>
          <w:i/>
          <w:sz w:val="20"/>
          <w:szCs w:val="20"/>
        </w:rPr>
      </w:pPr>
    </w:p>
    <w:p w14:paraId="4596AFB9" w14:textId="77777777" w:rsidR="00FA17E8" w:rsidRPr="000341FB" w:rsidRDefault="00FA17E8" w:rsidP="00FA17E8">
      <w:pPr>
        <w:pStyle w:val="Nincstrkz"/>
        <w:widowControl w:val="0"/>
        <w:ind w:left="1635"/>
        <w:jc w:val="both"/>
        <w:rPr>
          <w:rFonts w:ascii="Garamond" w:hAnsi="Garamond" w:cs="Times New Roman"/>
          <w:sz w:val="20"/>
          <w:szCs w:val="20"/>
        </w:rPr>
      </w:pPr>
      <w:proofErr w:type="gramStart"/>
      <w:r w:rsidRPr="000341FB">
        <w:rPr>
          <w:rFonts w:ascii="Garamond" w:hAnsi="Garamond" w:cs="Times New Roman"/>
          <w:b/>
          <w:i/>
          <w:sz w:val="20"/>
          <w:szCs w:val="20"/>
        </w:rPr>
        <w:t>Aláírás ”</w:t>
      </w:r>
      <w:proofErr w:type="gramEnd"/>
      <w:r w:rsidRPr="000341FB">
        <w:rPr>
          <w:rFonts w:ascii="Garamond" w:hAnsi="Garamond" w:cs="Times New Roman"/>
          <w:sz w:val="20"/>
          <w:szCs w:val="20"/>
        </w:rPr>
        <w:t>, szöveget.</w:t>
      </w:r>
    </w:p>
    <w:p w14:paraId="40E01F9A" w14:textId="77777777" w:rsidR="00FA17E8" w:rsidRPr="000341FB" w:rsidRDefault="00FA17E8" w:rsidP="00FA17E8">
      <w:pPr>
        <w:pStyle w:val="Nincstrkz"/>
        <w:widowControl w:val="0"/>
        <w:ind w:left="1635"/>
        <w:jc w:val="both"/>
        <w:rPr>
          <w:rFonts w:ascii="Garamond" w:hAnsi="Garamond" w:cs="Times New Roman"/>
          <w:sz w:val="20"/>
          <w:szCs w:val="20"/>
        </w:rPr>
      </w:pPr>
    </w:p>
    <w:p w14:paraId="71293727" w14:textId="22DA69F0" w:rsidR="00FA17E8" w:rsidRDefault="00FA17E8" w:rsidP="00FA17E8">
      <w:pPr>
        <w:pStyle w:val="Nincstrkz"/>
        <w:widowControl w:val="0"/>
        <w:numPr>
          <w:ilvl w:val="0"/>
          <w:numId w:val="21"/>
        </w:numPr>
        <w:jc w:val="both"/>
        <w:rPr>
          <w:rFonts w:ascii="Garamond" w:hAnsi="Garamond" w:cs="Times New Roman"/>
          <w:sz w:val="20"/>
          <w:szCs w:val="20"/>
        </w:rPr>
      </w:pPr>
      <w:r w:rsidRPr="000341FB">
        <w:rPr>
          <w:rFonts w:ascii="Garamond" w:hAnsi="Garamond" w:cs="Times New Roman"/>
          <w:sz w:val="20"/>
          <w:szCs w:val="20"/>
        </w:rPr>
        <w:t xml:space="preserve">A hitelesítést a pénzügyi elszámolás részét képező valamennyi bizonylat másolatán, annak minden oldalán el kell végezni.  </w:t>
      </w:r>
    </w:p>
    <w:p w14:paraId="301EF248" w14:textId="6DDAD799" w:rsidR="000341FB" w:rsidRDefault="000341FB" w:rsidP="000341FB">
      <w:pPr>
        <w:pStyle w:val="Nincstrkz"/>
        <w:widowControl w:val="0"/>
        <w:jc w:val="both"/>
        <w:rPr>
          <w:rFonts w:ascii="Garamond" w:hAnsi="Garamond" w:cs="Times New Roman"/>
          <w:sz w:val="20"/>
          <w:szCs w:val="20"/>
        </w:rPr>
      </w:pPr>
    </w:p>
    <w:p w14:paraId="7F8DEAF6" w14:textId="77777777" w:rsidR="000341FB" w:rsidRPr="000341FB" w:rsidRDefault="000341FB" w:rsidP="000341FB">
      <w:pPr>
        <w:pStyle w:val="Nincstrkz"/>
        <w:widowControl w:val="0"/>
        <w:jc w:val="both"/>
        <w:rPr>
          <w:rFonts w:ascii="Garamond" w:hAnsi="Garamond" w:cs="Times New Roman"/>
          <w:sz w:val="20"/>
          <w:szCs w:val="20"/>
        </w:rPr>
      </w:pPr>
    </w:p>
    <w:p w14:paraId="5535B5B3" w14:textId="77777777" w:rsidR="00FA17E8" w:rsidRPr="000341FB" w:rsidRDefault="00FA17E8" w:rsidP="00FA17E8">
      <w:pPr>
        <w:pStyle w:val="Cmsor1"/>
        <w:keepNext w:val="0"/>
        <w:keepLines w:val="0"/>
        <w:widowControl w:val="0"/>
        <w:numPr>
          <w:ilvl w:val="0"/>
          <w:numId w:val="4"/>
        </w:numPr>
        <w:rPr>
          <w:rFonts w:ascii="Garamond" w:hAnsi="Garamond"/>
          <w:sz w:val="20"/>
          <w:szCs w:val="20"/>
        </w:rPr>
      </w:pPr>
      <w:bookmarkStart w:id="69" w:name="_Toc14096734"/>
      <w:bookmarkStart w:id="70" w:name="_Toc14096736"/>
      <w:bookmarkStart w:id="71" w:name="_Toc14096737"/>
      <w:bookmarkStart w:id="72" w:name="_Toc14096740"/>
      <w:bookmarkStart w:id="73" w:name="_Toc40106789"/>
      <w:bookmarkEnd w:id="69"/>
      <w:bookmarkEnd w:id="70"/>
      <w:bookmarkEnd w:id="71"/>
      <w:bookmarkEnd w:id="72"/>
      <w:r w:rsidRPr="000341FB">
        <w:rPr>
          <w:rFonts w:ascii="Garamond" w:hAnsi="Garamond"/>
          <w:sz w:val="20"/>
          <w:szCs w:val="20"/>
        </w:rPr>
        <w:lastRenderedPageBreak/>
        <w:t>A beszámolóval kapcsolatos általános információk</w:t>
      </w:r>
      <w:bookmarkEnd w:id="73"/>
    </w:p>
    <w:p w14:paraId="0888687A" w14:textId="77777777" w:rsidR="00FA17E8" w:rsidRPr="000341FB" w:rsidRDefault="00FA17E8" w:rsidP="00FA17E8">
      <w:pPr>
        <w:pStyle w:val="Cmsor2"/>
        <w:keepNext w:val="0"/>
        <w:keepLines w:val="0"/>
        <w:widowControl w:val="0"/>
        <w:rPr>
          <w:rFonts w:ascii="Garamond" w:hAnsi="Garamond"/>
          <w:sz w:val="20"/>
          <w:szCs w:val="20"/>
        </w:rPr>
      </w:pPr>
      <w:bookmarkStart w:id="74" w:name="_Toc40106790"/>
      <w:r w:rsidRPr="000341FB">
        <w:rPr>
          <w:rFonts w:ascii="Garamond" w:hAnsi="Garamond"/>
          <w:sz w:val="20"/>
          <w:szCs w:val="20"/>
        </w:rPr>
        <w:t>Szakmai beszámoló</w:t>
      </w:r>
      <w:bookmarkEnd w:id="74"/>
      <w:r w:rsidRPr="000341FB">
        <w:rPr>
          <w:rFonts w:ascii="Garamond" w:hAnsi="Garamond"/>
          <w:sz w:val="20"/>
          <w:szCs w:val="20"/>
        </w:rPr>
        <w:t xml:space="preserve"> </w:t>
      </w:r>
    </w:p>
    <w:p w14:paraId="741CB8A1" w14:textId="77777777" w:rsidR="00FA17E8" w:rsidRPr="000341FB" w:rsidRDefault="00FA17E8" w:rsidP="00FA17E8">
      <w:pPr>
        <w:pStyle w:val="Cmsor3"/>
        <w:keepNext w:val="0"/>
        <w:keepLines w:val="0"/>
        <w:widowControl w:val="0"/>
        <w:rPr>
          <w:rFonts w:ascii="Garamond" w:hAnsi="Garamond"/>
          <w:sz w:val="20"/>
          <w:szCs w:val="20"/>
        </w:rPr>
      </w:pPr>
      <w:r w:rsidRPr="000341FB">
        <w:rPr>
          <w:rFonts w:ascii="Garamond" w:hAnsi="Garamond"/>
          <w:sz w:val="20"/>
          <w:szCs w:val="20"/>
        </w:rPr>
        <w:t>Szakmai részbeszámoló</w:t>
      </w:r>
    </w:p>
    <w:p w14:paraId="0CE3EE0E" w14:textId="3598A783" w:rsidR="00FA17E8" w:rsidRPr="000341FB" w:rsidRDefault="00FA17E8" w:rsidP="00FA17E8">
      <w:pPr>
        <w:pStyle w:val="Listaszerbekezds"/>
        <w:keepNext w:val="0"/>
        <w:keepLines w:val="0"/>
        <w:widowControl w:val="0"/>
        <w:numPr>
          <w:ilvl w:val="0"/>
          <w:numId w:val="26"/>
        </w:numPr>
        <w:rPr>
          <w:rFonts w:ascii="Garamond" w:hAnsi="Garamond"/>
          <w:sz w:val="20"/>
          <w:szCs w:val="20"/>
        </w:rPr>
      </w:pPr>
      <w:r w:rsidRPr="000341FB">
        <w:rPr>
          <w:rFonts w:ascii="Garamond" w:hAnsi="Garamond"/>
          <w:sz w:val="20"/>
          <w:szCs w:val="20"/>
        </w:rPr>
        <w:t xml:space="preserve">A Szervezet szakmai beszámolót és pénzügyi elszámolást köteles készíteni </w:t>
      </w:r>
      <w:r w:rsidRPr="000341FB">
        <w:rPr>
          <w:rFonts w:ascii="Garamond" w:hAnsi="Garamond"/>
          <w:b/>
          <w:sz w:val="20"/>
          <w:szCs w:val="20"/>
        </w:rPr>
        <w:t>202</w:t>
      </w:r>
      <w:r w:rsidR="00325BFD" w:rsidRPr="000341FB">
        <w:rPr>
          <w:rFonts w:ascii="Garamond" w:hAnsi="Garamond"/>
          <w:b/>
          <w:sz w:val="20"/>
          <w:szCs w:val="20"/>
        </w:rPr>
        <w:t>4</w:t>
      </w:r>
      <w:r w:rsidRPr="000341FB">
        <w:rPr>
          <w:rFonts w:ascii="Garamond" w:hAnsi="Garamond"/>
          <w:b/>
          <w:sz w:val="20"/>
          <w:szCs w:val="20"/>
        </w:rPr>
        <w:t xml:space="preserve">. </w:t>
      </w:r>
      <w:r w:rsidR="00C74A67" w:rsidRPr="000341FB">
        <w:rPr>
          <w:rFonts w:ascii="Garamond" w:hAnsi="Garamond"/>
          <w:b/>
          <w:sz w:val="20"/>
          <w:szCs w:val="20"/>
        </w:rPr>
        <w:t>január</w:t>
      </w:r>
      <w:r w:rsidRPr="000341FB">
        <w:rPr>
          <w:rFonts w:ascii="Garamond" w:hAnsi="Garamond"/>
          <w:b/>
          <w:sz w:val="20"/>
          <w:szCs w:val="20"/>
        </w:rPr>
        <w:t xml:space="preserve"> 1</w:t>
      </w:r>
      <w:r w:rsidR="00325BFD" w:rsidRPr="000341FB">
        <w:rPr>
          <w:rFonts w:ascii="Garamond" w:hAnsi="Garamond"/>
          <w:b/>
          <w:sz w:val="20"/>
          <w:szCs w:val="20"/>
        </w:rPr>
        <w:t>4</w:t>
      </w:r>
      <w:r w:rsidRPr="000341FB">
        <w:rPr>
          <w:rFonts w:ascii="Garamond" w:hAnsi="Garamond"/>
          <w:b/>
          <w:sz w:val="20"/>
          <w:szCs w:val="20"/>
        </w:rPr>
        <w:t>-ig</w:t>
      </w:r>
      <w:r w:rsidRPr="000341FB">
        <w:rPr>
          <w:rFonts w:ascii="Garamond" w:hAnsi="Garamond"/>
          <w:sz w:val="20"/>
          <w:szCs w:val="20"/>
        </w:rPr>
        <w:t xml:space="preserve">, a </w:t>
      </w:r>
      <w:r w:rsidRPr="000341FB">
        <w:rPr>
          <w:rFonts w:ascii="Garamond" w:hAnsi="Garamond"/>
          <w:b/>
          <w:sz w:val="20"/>
          <w:szCs w:val="20"/>
        </w:rPr>
        <w:t>202</w:t>
      </w:r>
      <w:r w:rsidR="00325BFD" w:rsidRPr="000341FB">
        <w:rPr>
          <w:rFonts w:ascii="Garamond" w:hAnsi="Garamond"/>
          <w:b/>
          <w:sz w:val="20"/>
          <w:szCs w:val="20"/>
        </w:rPr>
        <w:t>3</w:t>
      </w:r>
      <w:r w:rsidRPr="000341FB">
        <w:rPr>
          <w:rFonts w:ascii="Garamond" w:hAnsi="Garamond"/>
          <w:b/>
          <w:sz w:val="20"/>
          <w:szCs w:val="20"/>
        </w:rPr>
        <w:t>. január 1.-202</w:t>
      </w:r>
      <w:r w:rsidR="00325BFD" w:rsidRPr="000341FB">
        <w:rPr>
          <w:rFonts w:ascii="Garamond" w:hAnsi="Garamond"/>
          <w:b/>
          <w:sz w:val="20"/>
          <w:szCs w:val="20"/>
        </w:rPr>
        <w:t>3</w:t>
      </w:r>
      <w:r w:rsidRPr="000341FB">
        <w:rPr>
          <w:rFonts w:ascii="Garamond" w:hAnsi="Garamond"/>
          <w:b/>
          <w:sz w:val="20"/>
          <w:szCs w:val="20"/>
        </w:rPr>
        <w:t xml:space="preserve">. </w:t>
      </w:r>
      <w:r w:rsidR="00C74A67" w:rsidRPr="000341FB">
        <w:rPr>
          <w:rFonts w:ascii="Garamond" w:hAnsi="Garamond"/>
          <w:b/>
          <w:sz w:val="20"/>
          <w:szCs w:val="20"/>
        </w:rPr>
        <w:t>december</w:t>
      </w:r>
      <w:r w:rsidRPr="000341FB">
        <w:rPr>
          <w:rFonts w:ascii="Garamond" w:hAnsi="Garamond"/>
          <w:b/>
          <w:sz w:val="20"/>
          <w:szCs w:val="20"/>
        </w:rPr>
        <w:t xml:space="preserve"> 31.</w:t>
      </w:r>
      <w:r w:rsidRPr="000341FB">
        <w:rPr>
          <w:rFonts w:ascii="Garamond" w:hAnsi="Garamond"/>
          <w:sz w:val="20"/>
          <w:szCs w:val="20"/>
        </w:rPr>
        <w:t xml:space="preserve"> </w:t>
      </w:r>
      <w:r w:rsidR="00BB731F" w:rsidRPr="000341FB">
        <w:rPr>
          <w:rFonts w:ascii="Garamond" w:hAnsi="Garamond"/>
          <w:sz w:val="20"/>
          <w:szCs w:val="20"/>
        </w:rPr>
        <w:t xml:space="preserve">(személyi juttatás esetén </w:t>
      </w:r>
      <w:r w:rsidR="00BB731F" w:rsidRPr="000341FB">
        <w:rPr>
          <w:rFonts w:ascii="Garamond" w:hAnsi="Garamond"/>
          <w:b/>
          <w:sz w:val="20"/>
          <w:szCs w:val="20"/>
        </w:rPr>
        <w:t>202</w:t>
      </w:r>
      <w:r w:rsidR="00325BFD" w:rsidRPr="000341FB">
        <w:rPr>
          <w:rFonts w:ascii="Garamond" w:hAnsi="Garamond"/>
          <w:b/>
          <w:sz w:val="20"/>
          <w:szCs w:val="20"/>
        </w:rPr>
        <w:t>2</w:t>
      </w:r>
      <w:r w:rsidR="00BB731F" w:rsidRPr="000341FB">
        <w:rPr>
          <w:rFonts w:ascii="Garamond" w:hAnsi="Garamond"/>
          <w:b/>
          <w:sz w:val="20"/>
          <w:szCs w:val="20"/>
        </w:rPr>
        <w:t>. december 1-202</w:t>
      </w:r>
      <w:r w:rsidR="00325BFD" w:rsidRPr="000341FB">
        <w:rPr>
          <w:rFonts w:ascii="Garamond" w:hAnsi="Garamond"/>
          <w:b/>
          <w:sz w:val="20"/>
          <w:szCs w:val="20"/>
        </w:rPr>
        <w:t>3</w:t>
      </w:r>
      <w:r w:rsidR="00BB731F" w:rsidRPr="000341FB">
        <w:rPr>
          <w:rFonts w:ascii="Garamond" w:hAnsi="Garamond"/>
          <w:b/>
          <w:sz w:val="20"/>
          <w:szCs w:val="20"/>
        </w:rPr>
        <w:t>. november 30.)</w:t>
      </w:r>
      <w:r w:rsidR="00BB731F" w:rsidRPr="000341FB">
        <w:rPr>
          <w:rFonts w:ascii="Garamond" w:hAnsi="Garamond"/>
          <w:sz w:val="20"/>
          <w:szCs w:val="20"/>
        </w:rPr>
        <w:t xml:space="preserve"> </w:t>
      </w:r>
      <w:r w:rsidRPr="000341FB">
        <w:rPr>
          <w:rFonts w:ascii="Garamond" w:hAnsi="Garamond"/>
          <w:sz w:val="20"/>
          <w:szCs w:val="20"/>
        </w:rPr>
        <w:t>időszakra.</w:t>
      </w:r>
    </w:p>
    <w:p w14:paraId="1F30426A" w14:textId="77777777" w:rsidR="00FA17E8" w:rsidRPr="000341FB" w:rsidRDefault="00FA17E8" w:rsidP="00FA17E8">
      <w:pPr>
        <w:pStyle w:val="Listaszerbekezds"/>
        <w:keepNext w:val="0"/>
        <w:keepLines w:val="0"/>
        <w:widowControl w:val="0"/>
        <w:numPr>
          <w:ilvl w:val="0"/>
          <w:numId w:val="26"/>
        </w:numPr>
        <w:rPr>
          <w:rFonts w:ascii="Garamond" w:hAnsi="Garamond"/>
          <w:b/>
          <w:i/>
          <w:sz w:val="20"/>
          <w:szCs w:val="20"/>
        </w:rPr>
      </w:pPr>
      <w:r w:rsidRPr="000341FB">
        <w:rPr>
          <w:rFonts w:ascii="Garamond" w:hAnsi="Garamond"/>
          <w:sz w:val="20"/>
          <w:szCs w:val="20"/>
        </w:rPr>
        <w:t xml:space="preserve">A szakmai beszámoló kötelező melléklete a </w:t>
      </w:r>
      <w:r w:rsidRPr="000341FB">
        <w:rPr>
          <w:rFonts w:ascii="Garamond" w:hAnsi="Garamond"/>
          <w:b/>
          <w:sz w:val="20"/>
          <w:szCs w:val="20"/>
        </w:rPr>
        <w:t>Munkaterv</w:t>
      </w:r>
      <w:r w:rsidRPr="000341FB">
        <w:rPr>
          <w:rFonts w:ascii="Garamond" w:hAnsi="Garamond"/>
          <w:sz w:val="20"/>
          <w:szCs w:val="20"/>
        </w:rPr>
        <w:t xml:space="preserve"> tábla, amelynek a releváns időszakban kiadásösszegeket is tartalmaznia kell szakmai </w:t>
      </w:r>
      <w:proofErr w:type="spellStart"/>
      <w:r w:rsidRPr="000341FB">
        <w:rPr>
          <w:rFonts w:ascii="Garamond" w:hAnsi="Garamond"/>
          <w:sz w:val="20"/>
          <w:szCs w:val="20"/>
        </w:rPr>
        <w:t>programonként</w:t>
      </w:r>
      <w:proofErr w:type="spellEnd"/>
      <w:r w:rsidRPr="000341FB">
        <w:rPr>
          <w:rFonts w:ascii="Garamond" w:hAnsi="Garamond"/>
          <w:sz w:val="20"/>
          <w:szCs w:val="20"/>
        </w:rPr>
        <w:t xml:space="preserve">. A Munkaterv tábla jelen </w:t>
      </w:r>
      <w:r w:rsidRPr="000341FB">
        <w:rPr>
          <w:rFonts w:ascii="Garamond" w:hAnsi="Garamond"/>
          <w:b/>
          <w:i/>
          <w:sz w:val="20"/>
          <w:szCs w:val="20"/>
        </w:rPr>
        <w:t xml:space="preserve">útmutató 2. számú mellékletét képezi. </w:t>
      </w:r>
    </w:p>
    <w:p w14:paraId="1970A03F" w14:textId="7AD3F4CB" w:rsidR="00FA17E8" w:rsidRPr="000341FB" w:rsidRDefault="00FA17E8" w:rsidP="00FA17E8">
      <w:pPr>
        <w:pStyle w:val="Listaszerbekezds"/>
        <w:keepNext w:val="0"/>
        <w:keepLines w:val="0"/>
        <w:widowControl w:val="0"/>
        <w:numPr>
          <w:ilvl w:val="0"/>
          <w:numId w:val="26"/>
        </w:numPr>
        <w:rPr>
          <w:rFonts w:ascii="Garamond" w:hAnsi="Garamond"/>
          <w:sz w:val="20"/>
          <w:szCs w:val="20"/>
        </w:rPr>
      </w:pPr>
      <w:r w:rsidRPr="000341FB">
        <w:rPr>
          <w:rFonts w:ascii="Garamond" w:hAnsi="Garamond"/>
          <w:sz w:val="20"/>
          <w:szCs w:val="20"/>
        </w:rPr>
        <w:t xml:space="preserve">A szakmai programok vonatkozásában a Támogatói </w:t>
      </w:r>
      <w:r w:rsidR="009E5218" w:rsidRPr="000341FB">
        <w:rPr>
          <w:rFonts w:ascii="Garamond" w:hAnsi="Garamond"/>
          <w:sz w:val="20"/>
          <w:szCs w:val="20"/>
        </w:rPr>
        <w:t>o</w:t>
      </w:r>
      <w:r w:rsidRPr="000341FB">
        <w:rPr>
          <w:rFonts w:ascii="Garamond" w:hAnsi="Garamond"/>
          <w:sz w:val="20"/>
          <w:szCs w:val="20"/>
        </w:rPr>
        <w:t xml:space="preserve">kirat kiadásakor az Adatlapon jóváhagyott programok a </w:t>
      </w:r>
      <w:r w:rsidRPr="000341FB">
        <w:rPr>
          <w:rFonts w:ascii="Garamond" w:hAnsi="Garamond"/>
          <w:b/>
          <w:sz w:val="20"/>
          <w:szCs w:val="20"/>
        </w:rPr>
        <w:t>Munkatervben</w:t>
      </w:r>
      <w:r w:rsidRPr="000341FB">
        <w:rPr>
          <w:rFonts w:ascii="Garamond" w:hAnsi="Garamond"/>
          <w:sz w:val="20"/>
          <w:szCs w:val="20"/>
        </w:rPr>
        <w:t xml:space="preserve"> csak abban az esetben módosíthatók, amennyiben a Szervezet ezt írásban a jelen útmutató 3.7. pontjában meghatározottak szerint, az adott elszámolási időszak előtt kezdeményezi. </w:t>
      </w:r>
    </w:p>
    <w:p w14:paraId="10C04C29" w14:textId="626F3434" w:rsidR="00FA17E8" w:rsidRPr="000341FB" w:rsidRDefault="00FA17E8" w:rsidP="00FA17E8">
      <w:pPr>
        <w:pStyle w:val="Listaszerbekezds"/>
        <w:keepNext w:val="0"/>
        <w:keepLines w:val="0"/>
        <w:widowControl w:val="0"/>
        <w:numPr>
          <w:ilvl w:val="0"/>
          <w:numId w:val="26"/>
        </w:numPr>
        <w:rPr>
          <w:rFonts w:ascii="Garamond" w:hAnsi="Garamond"/>
          <w:sz w:val="20"/>
          <w:szCs w:val="20"/>
        </w:rPr>
      </w:pPr>
      <w:r w:rsidRPr="000341FB">
        <w:rPr>
          <w:rFonts w:ascii="Garamond" w:hAnsi="Garamond"/>
          <w:sz w:val="20"/>
          <w:szCs w:val="20"/>
        </w:rPr>
        <w:t xml:space="preserve">A szakmai beszámolót és a pénzügyi elszámolást szerkeszthető (Word) és </w:t>
      </w:r>
      <w:proofErr w:type="spellStart"/>
      <w:r w:rsidRPr="000341FB">
        <w:rPr>
          <w:rFonts w:ascii="Garamond" w:hAnsi="Garamond"/>
          <w:sz w:val="20"/>
          <w:szCs w:val="20"/>
        </w:rPr>
        <w:t>excel</w:t>
      </w:r>
      <w:proofErr w:type="spellEnd"/>
      <w:r w:rsidRPr="000341FB">
        <w:rPr>
          <w:rFonts w:ascii="Garamond" w:hAnsi="Garamond"/>
          <w:sz w:val="20"/>
          <w:szCs w:val="20"/>
        </w:rPr>
        <w:t xml:space="preserve"> formátumban, és a Szervezet képviseletére jogosult által aláírt PDF formátumban kell a szakmai kapcsolattartó részére megküldeni email</w:t>
      </w:r>
      <w:r w:rsidR="00C5055B" w:rsidRPr="000341FB">
        <w:rPr>
          <w:rFonts w:ascii="Garamond" w:hAnsi="Garamond"/>
          <w:sz w:val="20"/>
          <w:szCs w:val="20"/>
        </w:rPr>
        <w:t>e</w:t>
      </w:r>
      <w:r w:rsidRPr="000341FB">
        <w:rPr>
          <w:rFonts w:ascii="Garamond" w:hAnsi="Garamond"/>
          <w:sz w:val="20"/>
          <w:szCs w:val="20"/>
        </w:rPr>
        <w:t xml:space="preserve">n keresztül. </w:t>
      </w:r>
    </w:p>
    <w:p w14:paraId="3C366802" w14:textId="77777777" w:rsidR="00FA17E8" w:rsidRPr="000341FB" w:rsidRDefault="00FA17E8" w:rsidP="00FA17E8">
      <w:pPr>
        <w:pStyle w:val="Listaszerbekezds"/>
        <w:keepNext w:val="0"/>
        <w:keepLines w:val="0"/>
        <w:widowControl w:val="0"/>
        <w:numPr>
          <w:ilvl w:val="0"/>
          <w:numId w:val="26"/>
        </w:numPr>
        <w:rPr>
          <w:rFonts w:ascii="Garamond" w:hAnsi="Garamond"/>
          <w:sz w:val="20"/>
          <w:szCs w:val="20"/>
        </w:rPr>
      </w:pPr>
      <w:r w:rsidRPr="000341FB">
        <w:rPr>
          <w:rFonts w:ascii="Garamond" w:hAnsi="Garamond"/>
          <w:sz w:val="20"/>
          <w:szCs w:val="20"/>
        </w:rPr>
        <w:t xml:space="preserve">A szakmai kapcsolattartó személyéről a HH a Támogatói okiratban rendelkezik. </w:t>
      </w:r>
    </w:p>
    <w:p w14:paraId="0E40E787" w14:textId="77777777" w:rsidR="00FA17E8" w:rsidRPr="000341FB" w:rsidRDefault="00FA17E8" w:rsidP="00FA17E8">
      <w:pPr>
        <w:pStyle w:val="Listaszerbekezds"/>
        <w:keepNext w:val="0"/>
        <w:keepLines w:val="0"/>
        <w:widowControl w:val="0"/>
        <w:numPr>
          <w:ilvl w:val="0"/>
          <w:numId w:val="0"/>
        </w:numPr>
        <w:ind w:left="720"/>
        <w:rPr>
          <w:rFonts w:ascii="Garamond" w:hAnsi="Garamond"/>
          <w:sz w:val="20"/>
          <w:szCs w:val="20"/>
        </w:rPr>
      </w:pPr>
      <w:r w:rsidRPr="000341FB">
        <w:rPr>
          <w:rFonts w:ascii="Garamond" w:hAnsi="Garamond"/>
          <w:sz w:val="20"/>
          <w:szCs w:val="20"/>
        </w:rPr>
        <w:t xml:space="preserve"> </w:t>
      </w:r>
    </w:p>
    <w:p w14:paraId="6AFECE81" w14:textId="77777777" w:rsidR="00FA17E8" w:rsidRPr="000341FB" w:rsidRDefault="00FA17E8" w:rsidP="00FA17E8">
      <w:pPr>
        <w:pStyle w:val="Cmsor3"/>
        <w:keepNext w:val="0"/>
        <w:keepLines w:val="0"/>
        <w:widowControl w:val="0"/>
        <w:rPr>
          <w:rFonts w:ascii="Garamond" w:hAnsi="Garamond"/>
          <w:sz w:val="20"/>
          <w:szCs w:val="20"/>
        </w:rPr>
      </w:pPr>
      <w:r w:rsidRPr="000341FB">
        <w:rPr>
          <w:rFonts w:ascii="Garamond" w:hAnsi="Garamond"/>
          <w:sz w:val="20"/>
          <w:szCs w:val="20"/>
        </w:rPr>
        <w:t xml:space="preserve">Szakmai beszámoló  </w:t>
      </w:r>
    </w:p>
    <w:p w14:paraId="4C450800" w14:textId="77777777" w:rsidR="00FA17E8" w:rsidRPr="000341FB" w:rsidRDefault="00FA17E8" w:rsidP="00FA17E8">
      <w:pPr>
        <w:pStyle w:val="Cmsor3"/>
        <w:keepNext w:val="0"/>
        <w:keepLines w:val="0"/>
        <w:widowControl w:val="0"/>
        <w:rPr>
          <w:rFonts w:ascii="Garamond" w:hAnsi="Garamond"/>
          <w:sz w:val="20"/>
          <w:szCs w:val="20"/>
        </w:rPr>
      </w:pPr>
      <w:r w:rsidRPr="000341FB">
        <w:rPr>
          <w:rFonts w:ascii="Garamond" w:hAnsi="Garamond"/>
          <w:sz w:val="20"/>
          <w:szCs w:val="20"/>
        </w:rPr>
        <w:t>A szakmai beszámoló és a szakmai (záró) beszámoló Támogatói okiratban nem szabályozott tartalmi követelményei:</w:t>
      </w:r>
    </w:p>
    <w:p w14:paraId="0F50B973" w14:textId="77777777" w:rsidR="00FA17E8" w:rsidRPr="000341FB" w:rsidRDefault="00FA17E8" w:rsidP="00FA17E8">
      <w:pPr>
        <w:pStyle w:val="Listaszerbekezds"/>
        <w:keepNext w:val="0"/>
        <w:keepLines w:val="0"/>
        <w:widowControl w:val="0"/>
        <w:numPr>
          <w:ilvl w:val="0"/>
          <w:numId w:val="13"/>
        </w:numPr>
        <w:rPr>
          <w:rFonts w:ascii="Garamond" w:hAnsi="Garamond"/>
          <w:sz w:val="20"/>
          <w:szCs w:val="20"/>
        </w:rPr>
      </w:pPr>
      <w:r w:rsidRPr="000341FB">
        <w:rPr>
          <w:rFonts w:ascii="Garamond" w:hAnsi="Garamond"/>
          <w:sz w:val="20"/>
          <w:szCs w:val="20"/>
        </w:rPr>
        <w:t>A támogatásból megvalósított program cél ismertetése (támogatás eredményeinek, hasznosulásának ismertetése, a támogatás céljának, megvalósult program konkrét időpontjának, helyszíneinek, rendezvény esetén napi programtervének ismertetése).</w:t>
      </w:r>
    </w:p>
    <w:p w14:paraId="26E73543" w14:textId="77777777" w:rsidR="00FA17E8" w:rsidRPr="000341FB" w:rsidRDefault="00FA17E8" w:rsidP="00FA17E8">
      <w:pPr>
        <w:pStyle w:val="Listaszerbekezds"/>
        <w:keepNext w:val="0"/>
        <w:keepLines w:val="0"/>
        <w:widowControl w:val="0"/>
        <w:numPr>
          <w:ilvl w:val="0"/>
          <w:numId w:val="10"/>
        </w:numPr>
        <w:rPr>
          <w:rFonts w:ascii="Garamond" w:hAnsi="Garamond"/>
          <w:sz w:val="20"/>
          <w:szCs w:val="20"/>
        </w:rPr>
      </w:pPr>
      <w:r w:rsidRPr="000341FB">
        <w:rPr>
          <w:rFonts w:ascii="Garamond" w:hAnsi="Garamond"/>
          <w:sz w:val="20"/>
          <w:szCs w:val="20"/>
        </w:rPr>
        <w:t xml:space="preserve">A konkrét tevékenységek és a becsatolt bizonylatok közötti összefüggés bemutatása a Munkaterv táblában kerül összesítésre, ahol az adott szakmai programoknál az elszámolt összeget </w:t>
      </w:r>
      <w:proofErr w:type="spellStart"/>
      <w:r w:rsidRPr="000341FB">
        <w:rPr>
          <w:rFonts w:ascii="Garamond" w:hAnsi="Garamond"/>
          <w:sz w:val="20"/>
          <w:szCs w:val="20"/>
        </w:rPr>
        <w:t>programonként</w:t>
      </w:r>
      <w:proofErr w:type="spellEnd"/>
      <w:r w:rsidRPr="000341FB">
        <w:rPr>
          <w:rFonts w:ascii="Garamond" w:hAnsi="Garamond"/>
          <w:sz w:val="20"/>
          <w:szCs w:val="20"/>
        </w:rPr>
        <w:t xml:space="preserve"> szerepeltetni szükséges. </w:t>
      </w:r>
    </w:p>
    <w:p w14:paraId="0EF325EE" w14:textId="77777777" w:rsidR="00FA17E8" w:rsidRPr="000341FB" w:rsidRDefault="00FA17E8" w:rsidP="00FA17E8">
      <w:pPr>
        <w:pStyle w:val="Listaszerbekezds"/>
        <w:keepNext w:val="0"/>
        <w:keepLines w:val="0"/>
        <w:widowControl w:val="0"/>
        <w:numPr>
          <w:ilvl w:val="0"/>
          <w:numId w:val="10"/>
        </w:numPr>
        <w:rPr>
          <w:rFonts w:ascii="Garamond" w:hAnsi="Garamond"/>
          <w:sz w:val="20"/>
          <w:szCs w:val="20"/>
        </w:rPr>
      </w:pPr>
      <w:r w:rsidRPr="000341FB">
        <w:rPr>
          <w:rFonts w:ascii="Garamond" w:hAnsi="Garamond"/>
          <w:sz w:val="20"/>
          <w:szCs w:val="20"/>
        </w:rPr>
        <w:t xml:space="preserve">A program megvalósításában résztvevő Szervezetek, személyek számának bemutatása, </w:t>
      </w:r>
    </w:p>
    <w:p w14:paraId="2102E617" w14:textId="77777777" w:rsidR="00FA17E8" w:rsidRPr="000341FB" w:rsidRDefault="00FA17E8" w:rsidP="00FA17E8">
      <w:pPr>
        <w:pStyle w:val="Listaszerbekezds"/>
        <w:keepNext w:val="0"/>
        <w:keepLines w:val="0"/>
        <w:widowControl w:val="0"/>
        <w:numPr>
          <w:ilvl w:val="0"/>
          <w:numId w:val="10"/>
        </w:numPr>
        <w:rPr>
          <w:rFonts w:ascii="Garamond" w:hAnsi="Garamond"/>
          <w:sz w:val="20"/>
          <w:szCs w:val="20"/>
        </w:rPr>
      </w:pPr>
      <w:r w:rsidRPr="000341FB">
        <w:rPr>
          <w:rFonts w:ascii="Garamond" w:hAnsi="Garamond"/>
          <w:sz w:val="20"/>
          <w:szCs w:val="20"/>
        </w:rPr>
        <w:t>a beszámolóhoz mellékelt dokumentumok felsorolása (pl.: fotó, DVD, szórólap oktatás/képzés/konferencia esetén jelenléti ív, tananyag, tematika,</w:t>
      </w:r>
      <w:r w:rsidR="0098577D" w:rsidRPr="000341FB">
        <w:rPr>
          <w:rFonts w:ascii="Garamond" w:hAnsi="Garamond"/>
          <w:sz w:val="20"/>
          <w:szCs w:val="20"/>
        </w:rPr>
        <w:t xml:space="preserve"> </w:t>
      </w:r>
      <w:proofErr w:type="gramStart"/>
      <w:r w:rsidRPr="000341FB">
        <w:rPr>
          <w:rFonts w:ascii="Garamond" w:hAnsi="Garamond"/>
          <w:sz w:val="20"/>
          <w:szCs w:val="20"/>
        </w:rPr>
        <w:t>könyv,</w:t>
      </w:r>
      <w:proofErr w:type="gramEnd"/>
      <w:r w:rsidRPr="000341FB">
        <w:rPr>
          <w:rFonts w:ascii="Garamond" w:hAnsi="Garamond"/>
          <w:sz w:val="20"/>
          <w:szCs w:val="20"/>
        </w:rPr>
        <w:t xml:space="preserve"> stb.).</w:t>
      </w:r>
    </w:p>
    <w:p w14:paraId="0741D6E7" w14:textId="77777777" w:rsidR="00FA17E8" w:rsidRPr="000341FB" w:rsidRDefault="00FA17E8" w:rsidP="00FA17E8">
      <w:pPr>
        <w:pStyle w:val="Listaszerbekezds"/>
        <w:keepNext w:val="0"/>
        <w:keepLines w:val="0"/>
        <w:widowControl w:val="0"/>
        <w:numPr>
          <w:ilvl w:val="0"/>
          <w:numId w:val="10"/>
        </w:numPr>
        <w:rPr>
          <w:rFonts w:ascii="Garamond" w:hAnsi="Garamond"/>
          <w:sz w:val="20"/>
          <w:szCs w:val="20"/>
        </w:rPr>
      </w:pPr>
      <w:r w:rsidRPr="000341FB">
        <w:rPr>
          <w:rFonts w:ascii="Garamond" w:hAnsi="Garamond"/>
          <w:sz w:val="20"/>
          <w:szCs w:val="20"/>
        </w:rPr>
        <w:t xml:space="preserve">Kommunikációs terv megvalósulásának bemutatása (sajtóanyag, média megnevezése), a dokumentáció másolatban történő benyújtása, amennyiben történt ilyen jellegű kifizetés a szerződés terhére. </w:t>
      </w:r>
    </w:p>
    <w:p w14:paraId="03DE0788" w14:textId="77777777" w:rsidR="00FA17E8" w:rsidRPr="000341FB" w:rsidRDefault="00FA17E8" w:rsidP="00FA17E8">
      <w:pPr>
        <w:pStyle w:val="Listaszerbekezds"/>
        <w:keepNext w:val="0"/>
        <w:keepLines w:val="0"/>
        <w:widowControl w:val="0"/>
        <w:numPr>
          <w:ilvl w:val="0"/>
          <w:numId w:val="10"/>
        </w:numPr>
        <w:rPr>
          <w:rFonts w:ascii="Garamond" w:hAnsi="Garamond"/>
          <w:sz w:val="20"/>
          <w:szCs w:val="20"/>
        </w:rPr>
      </w:pPr>
      <w:r w:rsidRPr="000341FB">
        <w:rPr>
          <w:rFonts w:ascii="Garamond" w:hAnsi="Garamond"/>
          <w:sz w:val="20"/>
          <w:szCs w:val="20"/>
        </w:rPr>
        <w:t>A Támogató /HH logó-csoport használatának módjáról való tájékoztatás (felhasználási hely megnevezése, fotó/fénymásolat küldése, internetes elérhetőség linkje stb.).</w:t>
      </w:r>
    </w:p>
    <w:p w14:paraId="77D394F0" w14:textId="77777777" w:rsidR="00FA17E8" w:rsidRPr="000341FB" w:rsidRDefault="00FA17E8" w:rsidP="00FA17E8">
      <w:pPr>
        <w:pStyle w:val="Listaszerbekezds"/>
        <w:keepNext w:val="0"/>
        <w:keepLines w:val="0"/>
        <w:widowControl w:val="0"/>
        <w:numPr>
          <w:ilvl w:val="0"/>
          <w:numId w:val="10"/>
        </w:numPr>
        <w:rPr>
          <w:rFonts w:ascii="Garamond" w:hAnsi="Garamond"/>
          <w:sz w:val="20"/>
          <w:szCs w:val="20"/>
        </w:rPr>
      </w:pPr>
      <w:r w:rsidRPr="000341FB">
        <w:rPr>
          <w:rFonts w:ascii="Garamond" w:hAnsi="Garamond"/>
          <w:sz w:val="20"/>
          <w:szCs w:val="20"/>
        </w:rPr>
        <w:t>A program megvalósításával kapcsolatos egyéb fontos észrevételek bemutatása.</w:t>
      </w:r>
    </w:p>
    <w:p w14:paraId="0B05C5A9" w14:textId="77777777" w:rsidR="00FA17E8" w:rsidRPr="000341FB" w:rsidRDefault="00FA17E8" w:rsidP="00FA17E8">
      <w:pPr>
        <w:pStyle w:val="Cmsor2"/>
        <w:keepNext w:val="0"/>
        <w:keepLines w:val="0"/>
        <w:widowControl w:val="0"/>
        <w:rPr>
          <w:rFonts w:ascii="Garamond" w:hAnsi="Garamond"/>
          <w:sz w:val="20"/>
          <w:szCs w:val="20"/>
        </w:rPr>
      </w:pPr>
      <w:bookmarkStart w:id="75" w:name="_Toc40106791"/>
      <w:r w:rsidRPr="000341FB">
        <w:rPr>
          <w:rFonts w:ascii="Garamond" w:hAnsi="Garamond"/>
          <w:sz w:val="20"/>
          <w:szCs w:val="20"/>
        </w:rPr>
        <w:t>Pénzügyi elszámolás, pénzügyi beszámoló</w:t>
      </w:r>
      <w:bookmarkEnd w:id="75"/>
    </w:p>
    <w:p w14:paraId="777C8B47" w14:textId="7D34CF87" w:rsidR="00FA17E8" w:rsidRPr="000341FB" w:rsidRDefault="00FA17E8" w:rsidP="00FA17E8">
      <w:pPr>
        <w:pStyle w:val="Cmsor3"/>
        <w:rPr>
          <w:rFonts w:ascii="Garamond" w:hAnsi="Garamond"/>
          <w:sz w:val="20"/>
          <w:szCs w:val="20"/>
        </w:rPr>
      </w:pPr>
      <w:r w:rsidRPr="000341FB">
        <w:rPr>
          <w:rFonts w:ascii="Garamond" w:hAnsi="Garamond"/>
          <w:sz w:val="20"/>
          <w:szCs w:val="20"/>
        </w:rPr>
        <w:t xml:space="preserve">A Szervezet köteles a szakmai programok megvalósításáról és ahhoz kapcsolódóan a szerződés által biztosított forrás </w:t>
      </w:r>
      <w:r w:rsidRPr="000341FB">
        <w:rPr>
          <w:rFonts w:ascii="Garamond" w:hAnsi="Garamond"/>
          <w:b/>
          <w:sz w:val="20"/>
          <w:szCs w:val="20"/>
        </w:rPr>
        <w:t>202</w:t>
      </w:r>
      <w:r w:rsidR="00325BFD" w:rsidRPr="000341FB">
        <w:rPr>
          <w:rFonts w:ascii="Garamond" w:hAnsi="Garamond"/>
          <w:b/>
          <w:sz w:val="20"/>
          <w:szCs w:val="20"/>
        </w:rPr>
        <w:t>3</w:t>
      </w:r>
      <w:r w:rsidRPr="000341FB">
        <w:rPr>
          <w:rFonts w:ascii="Garamond" w:hAnsi="Garamond"/>
          <w:b/>
          <w:sz w:val="20"/>
          <w:szCs w:val="20"/>
        </w:rPr>
        <w:t>.</w:t>
      </w:r>
      <w:r w:rsidR="00F202F3" w:rsidRPr="000341FB">
        <w:rPr>
          <w:rFonts w:ascii="Garamond" w:hAnsi="Garamond"/>
          <w:b/>
          <w:sz w:val="20"/>
          <w:szCs w:val="20"/>
        </w:rPr>
        <w:t xml:space="preserve"> decembe</w:t>
      </w:r>
      <w:r w:rsidRPr="000341FB">
        <w:rPr>
          <w:rFonts w:ascii="Garamond" w:hAnsi="Garamond"/>
          <w:b/>
          <w:sz w:val="20"/>
          <w:szCs w:val="20"/>
        </w:rPr>
        <w:t>r 31. napjáig</w:t>
      </w:r>
      <w:r w:rsidR="000722DA" w:rsidRPr="000341FB">
        <w:rPr>
          <w:rFonts w:ascii="Garamond" w:hAnsi="Garamond"/>
          <w:b/>
          <w:sz w:val="20"/>
          <w:szCs w:val="20"/>
        </w:rPr>
        <w:t xml:space="preserve"> (személyi juttatás esetén 202</w:t>
      </w:r>
      <w:r w:rsidR="00325BFD" w:rsidRPr="000341FB">
        <w:rPr>
          <w:rFonts w:ascii="Garamond" w:hAnsi="Garamond"/>
          <w:b/>
          <w:sz w:val="20"/>
          <w:szCs w:val="20"/>
        </w:rPr>
        <w:t>3</w:t>
      </w:r>
      <w:r w:rsidR="000722DA" w:rsidRPr="000341FB">
        <w:rPr>
          <w:rFonts w:ascii="Garamond" w:hAnsi="Garamond"/>
          <w:b/>
          <w:sz w:val="20"/>
          <w:szCs w:val="20"/>
        </w:rPr>
        <w:t>. november 30. napjáig)</w:t>
      </w:r>
      <w:r w:rsidRPr="000341FB">
        <w:rPr>
          <w:rFonts w:ascii="Garamond" w:hAnsi="Garamond"/>
          <w:sz w:val="20"/>
          <w:szCs w:val="20"/>
        </w:rPr>
        <w:t xml:space="preserve"> megvalósult felhasználásáról legkésőbb </w:t>
      </w:r>
      <w:r w:rsidR="00DF5B56" w:rsidRPr="000341FB">
        <w:rPr>
          <w:rFonts w:ascii="Garamond" w:hAnsi="Garamond"/>
          <w:b/>
          <w:sz w:val="20"/>
          <w:szCs w:val="20"/>
        </w:rPr>
        <w:t>202</w:t>
      </w:r>
      <w:r w:rsidR="00325BFD" w:rsidRPr="000341FB">
        <w:rPr>
          <w:rFonts w:ascii="Garamond" w:hAnsi="Garamond"/>
          <w:b/>
          <w:sz w:val="20"/>
          <w:szCs w:val="20"/>
        </w:rPr>
        <w:t>4</w:t>
      </w:r>
      <w:r w:rsidRPr="000341FB">
        <w:rPr>
          <w:rFonts w:ascii="Garamond" w:hAnsi="Garamond"/>
          <w:b/>
          <w:sz w:val="20"/>
          <w:szCs w:val="20"/>
        </w:rPr>
        <w:t xml:space="preserve">. </w:t>
      </w:r>
      <w:r w:rsidR="00A80600" w:rsidRPr="000341FB">
        <w:rPr>
          <w:rFonts w:ascii="Garamond" w:hAnsi="Garamond"/>
          <w:b/>
          <w:sz w:val="20"/>
          <w:szCs w:val="20"/>
        </w:rPr>
        <w:t>január</w:t>
      </w:r>
      <w:r w:rsidRPr="000341FB">
        <w:rPr>
          <w:rFonts w:ascii="Garamond" w:hAnsi="Garamond"/>
          <w:b/>
          <w:sz w:val="20"/>
          <w:szCs w:val="20"/>
        </w:rPr>
        <w:t xml:space="preserve"> 1</w:t>
      </w:r>
      <w:r w:rsidR="00325BFD" w:rsidRPr="000341FB">
        <w:rPr>
          <w:rFonts w:ascii="Garamond" w:hAnsi="Garamond"/>
          <w:b/>
          <w:sz w:val="20"/>
          <w:szCs w:val="20"/>
        </w:rPr>
        <w:t>4</w:t>
      </w:r>
      <w:r w:rsidRPr="000341FB">
        <w:rPr>
          <w:rFonts w:ascii="Garamond" w:hAnsi="Garamond"/>
          <w:b/>
          <w:sz w:val="20"/>
          <w:szCs w:val="20"/>
        </w:rPr>
        <w:t>. napjáig</w:t>
      </w:r>
      <w:r w:rsidRPr="000341FB">
        <w:rPr>
          <w:rFonts w:ascii="Garamond" w:hAnsi="Garamond"/>
          <w:sz w:val="20"/>
          <w:szCs w:val="20"/>
        </w:rPr>
        <w:t xml:space="preserve"> pénzügyi elszámolást készíteni és megküldeni a HH Támogatói okiratban kijelölt pénzügyi kapcsolattartója és könyvvizsgálói kapcsolattartója részére.  </w:t>
      </w:r>
    </w:p>
    <w:p w14:paraId="7FF82D68" w14:textId="77777777" w:rsidR="00FA17E8" w:rsidRPr="000341FB" w:rsidRDefault="00FA17E8" w:rsidP="00FA17E8">
      <w:pPr>
        <w:pStyle w:val="Cmsor3"/>
        <w:rPr>
          <w:rFonts w:ascii="Garamond" w:hAnsi="Garamond"/>
          <w:sz w:val="20"/>
          <w:szCs w:val="20"/>
        </w:rPr>
      </w:pPr>
      <w:r w:rsidRPr="000341FB">
        <w:rPr>
          <w:rFonts w:ascii="Garamond" w:hAnsi="Garamond"/>
          <w:sz w:val="20"/>
          <w:szCs w:val="20"/>
        </w:rPr>
        <w:t xml:space="preserve">A könyvvizsgáló a pénzügyi elszámolást ellenőrzi a szükséges változtatásokról, hiánypótlásról az együttműködő Szervezetet írásban tájékoztatja a </w:t>
      </w:r>
      <w:r w:rsidR="00726826" w:rsidRPr="000341FB">
        <w:rPr>
          <w:rFonts w:ascii="Garamond" w:hAnsi="Garamond"/>
          <w:sz w:val="20"/>
          <w:szCs w:val="20"/>
        </w:rPr>
        <w:t xml:space="preserve">támogatói okiratban </w:t>
      </w:r>
      <w:r w:rsidRPr="000341FB">
        <w:rPr>
          <w:rFonts w:ascii="Garamond" w:hAnsi="Garamond"/>
          <w:sz w:val="20"/>
          <w:szCs w:val="20"/>
        </w:rPr>
        <w:t xml:space="preserve">kijelölt kapcsolattartón keresztül. </w:t>
      </w:r>
    </w:p>
    <w:p w14:paraId="6EF2F07B" w14:textId="77777777" w:rsidR="00FA17E8" w:rsidRPr="000341FB" w:rsidRDefault="00FA17E8" w:rsidP="00FA17E8">
      <w:pPr>
        <w:pStyle w:val="Cmsor3"/>
        <w:rPr>
          <w:rFonts w:ascii="Garamond" w:hAnsi="Garamond"/>
          <w:sz w:val="20"/>
          <w:szCs w:val="20"/>
        </w:rPr>
      </w:pPr>
      <w:r w:rsidRPr="000341FB">
        <w:rPr>
          <w:rFonts w:ascii="Garamond" w:hAnsi="Garamond"/>
          <w:sz w:val="20"/>
          <w:szCs w:val="20"/>
        </w:rPr>
        <w:t xml:space="preserve">A Támogatói okirat által biztosított forrás pénzügyi </w:t>
      </w:r>
      <w:r w:rsidR="00726826" w:rsidRPr="000341FB">
        <w:rPr>
          <w:rFonts w:ascii="Garamond" w:hAnsi="Garamond"/>
          <w:sz w:val="20"/>
          <w:szCs w:val="20"/>
        </w:rPr>
        <w:t>vég</w:t>
      </w:r>
      <w:r w:rsidRPr="000341FB">
        <w:rPr>
          <w:rFonts w:ascii="Garamond" w:hAnsi="Garamond"/>
          <w:sz w:val="20"/>
          <w:szCs w:val="20"/>
        </w:rPr>
        <w:t xml:space="preserve">elszámolási kötelezettsége kizárólag könyvvizsgálói záradékkal hitelesített és a szervezet törvényes képviselője által aláírt eredeti pénzügyi beszámolóval teljesíthető. </w:t>
      </w:r>
    </w:p>
    <w:p w14:paraId="790088B4" w14:textId="77777777" w:rsidR="00FA17E8" w:rsidRPr="000341FB" w:rsidRDefault="00FA17E8" w:rsidP="00FA17E8">
      <w:pPr>
        <w:pStyle w:val="Cmsor3"/>
        <w:keepNext w:val="0"/>
        <w:keepLines w:val="0"/>
        <w:widowControl w:val="0"/>
        <w:rPr>
          <w:rFonts w:ascii="Garamond" w:hAnsi="Garamond"/>
          <w:sz w:val="20"/>
          <w:szCs w:val="20"/>
        </w:rPr>
      </w:pPr>
      <w:r w:rsidRPr="000341FB">
        <w:rPr>
          <w:rFonts w:ascii="Garamond" w:hAnsi="Garamond"/>
          <w:sz w:val="20"/>
          <w:szCs w:val="20"/>
        </w:rPr>
        <w:t>A támogatás felhasználása és elszámolása során az együttműködő Szervezet fő szabályként a Támogatói okiratban és a jelen Útmutatóban foglalt feltételeknek megfelelően kell eljárnia.</w:t>
      </w:r>
    </w:p>
    <w:p w14:paraId="2489627E" w14:textId="77777777" w:rsidR="00FA17E8" w:rsidRPr="000341FB" w:rsidRDefault="00FA17E8" w:rsidP="00FA17E8">
      <w:pPr>
        <w:pStyle w:val="Cmsor3"/>
        <w:keepNext w:val="0"/>
        <w:keepLines w:val="0"/>
        <w:widowControl w:val="0"/>
        <w:rPr>
          <w:rFonts w:ascii="Garamond" w:hAnsi="Garamond"/>
          <w:sz w:val="20"/>
          <w:szCs w:val="20"/>
        </w:rPr>
      </w:pPr>
      <w:r w:rsidRPr="000341FB">
        <w:rPr>
          <w:rFonts w:ascii="Garamond" w:hAnsi="Garamond"/>
          <w:sz w:val="20"/>
          <w:szCs w:val="20"/>
        </w:rPr>
        <w:t xml:space="preserve">A pénzügyi elszámolás részeként kizárólag a Szervezet nevére és címére kiállított bizonylat fogadható el. </w:t>
      </w:r>
    </w:p>
    <w:p w14:paraId="4594546A" w14:textId="77777777" w:rsidR="00FA17E8" w:rsidRPr="000341FB" w:rsidRDefault="00FA17E8" w:rsidP="00FA17E8">
      <w:pPr>
        <w:pStyle w:val="Cmsor3"/>
        <w:keepNext w:val="0"/>
        <w:keepLines w:val="0"/>
        <w:widowControl w:val="0"/>
        <w:rPr>
          <w:rFonts w:ascii="Garamond" w:hAnsi="Garamond"/>
          <w:sz w:val="20"/>
          <w:szCs w:val="20"/>
        </w:rPr>
      </w:pPr>
      <w:r w:rsidRPr="000341FB">
        <w:rPr>
          <w:rFonts w:ascii="Garamond" w:hAnsi="Garamond"/>
          <w:sz w:val="20"/>
          <w:szCs w:val="20"/>
        </w:rPr>
        <w:t>Az elszámolásban csak azok a költségtételek számolhatók el, amelyek:</w:t>
      </w:r>
    </w:p>
    <w:p w14:paraId="66773BC6" w14:textId="77777777" w:rsidR="00FA17E8" w:rsidRPr="000341FB" w:rsidRDefault="00FA17E8" w:rsidP="00FA17E8">
      <w:pPr>
        <w:pStyle w:val="Listaszerbekezds"/>
        <w:keepNext w:val="0"/>
        <w:keepLines w:val="0"/>
        <w:widowControl w:val="0"/>
        <w:numPr>
          <w:ilvl w:val="0"/>
          <w:numId w:val="22"/>
        </w:numPr>
        <w:rPr>
          <w:rFonts w:ascii="Garamond" w:hAnsi="Garamond"/>
          <w:sz w:val="20"/>
          <w:szCs w:val="20"/>
        </w:rPr>
      </w:pPr>
      <w:r w:rsidRPr="000341FB">
        <w:rPr>
          <w:rFonts w:ascii="Garamond" w:hAnsi="Garamond"/>
          <w:sz w:val="20"/>
          <w:szCs w:val="20"/>
        </w:rPr>
        <w:t>a jóváhagyott költségtervben, vagy annak HH által elfogadott módosításában szerepelnek.</w:t>
      </w:r>
    </w:p>
    <w:p w14:paraId="073D0FE6" w14:textId="77777777" w:rsidR="00FA17E8" w:rsidRPr="000341FB" w:rsidRDefault="00FA17E8" w:rsidP="00FA17E8">
      <w:pPr>
        <w:pStyle w:val="Listaszerbekezds"/>
        <w:keepNext w:val="0"/>
        <w:keepLines w:val="0"/>
        <w:widowControl w:val="0"/>
        <w:numPr>
          <w:ilvl w:val="0"/>
          <w:numId w:val="10"/>
        </w:numPr>
        <w:rPr>
          <w:rFonts w:ascii="Garamond" w:hAnsi="Garamond"/>
          <w:sz w:val="20"/>
          <w:szCs w:val="20"/>
        </w:rPr>
      </w:pPr>
      <w:r w:rsidRPr="000341FB">
        <w:rPr>
          <w:rFonts w:ascii="Garamond" w:hAnsi="Garamond"/>
          <w:sz w:val="20"/>
          <w:szCs w:val="20"/>
        </w:rPr>
        <w:t xml:space="preserve">a költségtételeknek a Támogatói okirat költségtervének megfelelően részletezetteknek és </w:t>
      </w:r>
      <w:r w:rsidRPr="000341FB">
        <w:rPr>
          <w:rFonts w:ascii="Garamond" w:hAnsi="Garamond"/>
          <w:sz w:val="20"/>
          <w:szCs w:val="20"/>
        </w:rPr>
        <w:lastRenderedPageBreak/>
        <w:t>ilyen módon ellenőrizhetőknek kell lenniük.</w:t>
      </w:r>
    </w:p>
    <w:p w14:paraId="4C978C6C" w14:textId="77777777" w:rsidR="00FA17E8" w:rsidRPr="000341FB" w:rsidRDefault="00FA17E8" w:rsidP="00FA17E8">
      <w:pPr>
        <w:pStyle w:val="Listaszerbekezds"/>
        <w:keepNext w:val="0"/>
        <w:keepLines w:val="0"/>
        <w:widowControl w:val="0"/>
        <w:numPr>
          <w:ilvl w:val="0"/>
          <w:numId w:val="10"/>
        </w:numPr>
        <w:rPr>
          <w:rFonts w:ascii="Garamond" w:hAnsi="Garamond"/>
          <w:b/>
          <w:sz w:val="20"/>
          <w:szCs w:val="20"/>
        </w:rPr>
      </w:pPr>
      <w:r w:rsidRPr="000341FB">
        <w:rPr>
          <w:rFonts w:ascii="Garamond" w:hAnsi="Garamond"/>
          <w:sz w:val="20"/>
          <w:szCs w:val="20"/>
        </w:rPr>
        <w:t xml:space="preserve">a Támogatói okiratban rögzített megvalósítási időszak alatt teljesültek, azaz a szakmai teljesítési időszak a megvalósítási időtartamon belül van. </w:t>
      </w:r>
    </w:p>
    <w:p w14:paraId="6CF2E8F8" w14:textId="324EAA2E" w:rsidR="00FA17E8" w:rsidRPr="000341FB" w:rsidRDefault="00FA17E8" w:rsidP="00FA17E8">
      <w:pPr>
        <w:pStyle w:val="Listaszerbekezds"/>
        <w:keepNext w:val="0"/>
        <w:keepLines w:val="0"/>
        <w:widowControl w:val="0"/>
        <w:numPr>
          <w:ilvl w:val="0"/>
          <w:numId w:val="10"/>
        </w:numPr>
        <w:rPr>
          <w:rFonts w:ascii="Garamond" w:hAnsi="Garamond"/>
          <w:b/>
          <w:sz w:val="20"/>
          <w:szCs w:val="20"/>
        </w:rPr>
      </w:pPr>
      <w:r w:rsidRPr="000341FB">
        <w:rPr>
          <w:rFonts w:ascii="Garamond" w:hAnsi="Garamond"/>
          <w:sz w:val="20"/>
          <w:szCs w:val="20"/>
        </w:rPr>
        <w:t xml:space="preserve">A megvalósulási időszak: </w:t>
      </w:r>
      <w:r w:rsidRPr="000341FB">
        <w:rPr>
          <w:rFonts w:ascii="Garamond" w:hAnsi="Garamond"/>
          <w:b/>
          <w:sz w:val="20"/>
          <w:szCs w:val="20"/>
        </w:rPr>
        <w:t>202</w:t>
      </w:r>
      <w:r w:rsidR="00325BFD" w:rsidRPr="000341FB">
        <w:rPr>
          <w:rFonts w:ascii="Garamond" w:hAnsi="Garamond"/>
          <w:b/>
          <w:sz w:val="20"/>
          <w:szCs w:val="20"/>
        </w:rPr>
        <w:t>3</w:t>
      </w:r>
      <w:r w:rsidR="00DF5B56" w:rsidRPr="000341FB">
        <w:rPr>
          <w:rFonts w:ascii="Garamond" w:hAnsi="Garamond"/>
          <w:b/>
          <w:sz w:val="20"/>
          <w:szCs w:val="20"/>
        </w:rPr>
        <w:t>. január 1-202</w:t>
      </w:r>
      <w:r w:rsidR="00325BFD" w:rsidRPr="000341FB">
        <w:rPr>
          <w:rFonts w:ascii="Garamond" w:hAnsi="Garamond"/>
          <w:b/>
          <w:sz w:val="20"/>
          <w:szCs w:val="20"/>
        </w:rPr>
        <w:t>3</w:t>
      </w:r>
      <w:r w:rsidRPr="000341FB">
        <w:rPr>
          <w:rFonts w:ascii="Garamond" w:hAnsi="Garamond"/>
          <w:b/>
          <w:sz w:val="20"/>
          <w:szCs w:val="20"/>
        </w:rPr>
        <w:t xml:space="preserve">. </w:t>
      </w:r>
      <w:r w:rsidR="00E9064C" w:rsidRPr="000341FB">
        <w:rPr>
          <w:rFonts w:ascii="Garamond" w:hAnsi="Garamond"/>
          <w:b/>
          <w:sz w:val="20"/>
          <w:szCs w:val="20"/>
        </w:rPr>
        <w:t>december</w:t>
      </w:r>
      <w:r w:rsidRPr="000341FB">
        <w:rPr>
          <w:rFonts w:ascii="Garamond" w:hAnsi="Garamond"/>
          <w:b/>
          <w:sz w:val="20"/>
          <w:szCs w:val="20"/>
        </w:rPr>
        <w:t xml:space="preserve"> 31.</w:t>
      </w:r>
      <w:r w:rsidR="007C60D3" w:rsidRPr="000341FB">
        <w:rPr>
          <w:rFonts w:ascii="Garamond" w:hAnsi="Garamond"/>
          <w:sz w:val="20"/>
          <w:szCs w:val="20"/>
        </w:rPr>
        <w:t xml:space="preserve"> </w:t>
      </w:r>
      <w:r w:rsidR="007C60D3" w:rsidRPr="000341FB">
        <w:rPr>
          <w:rFonts w:ascii="Garamond" w:hAnsi="Garamond"/>
          <w:b/>
          <w:sz w:val="20"/>
          <w:szCs w:val="20"/>
        </w:rPr>
        <w:t>(személyi juttatás esetén 202</w:t>
      </w:r>
      <w:r w:rsidR="00325BFD" w:rsidRPr="000341FB">
        <w:rPr>
          <w:rFonts w:ascii="Garamond" w:hAnsi="Garamond"/>
          <w:b/>
          <w:sz w:val="20"/>
          <w:szCs w:val="20"/>
        </w:rPr>
        <w:t>2</w:t>
      </w:r>
      <w:r w:rsidR="007C60D3" w:rsidRPr="000341FB">
        <w:rPr>
          <w:rFonts w:ascii="Garamond" w:hAnsi="Garamond"/>
          <w:b/>
          <w:sz w:val="20"/>
          <w:szCs w:val="20"/>
        </w:rPr>
        <w:t>. december 1-202</w:t>
      </w:r>
      <w:r w:rsidR="00325BFD" w:rsidRPr="000341FB">
        <w:rPr>
          <w:rFonts w:ascii="Garamond" w:hAnsi="Garamond"/>
          <w:b/>
          <w:sz w:val="20"/>
          <w:szCs w:val="20"/>
        </w:rPr>
        <w:t>3</w:t>
      </w:r>
      <w:r w:rsidR="007C60D3" w:rsidRPr="000341FB">
        <w:rPr>
          <w:rFonts w:ascii="Garamond" w:hAnsi="Garamond"/>
          <w:b/>
          <w:sz w:val="20"/>
          <w:szCs w:val="20"/>
        </w:rPr>
        <w:t>. november 30.)</w:t>
      </w:r>
    </w:p>
    <w:p w14:paraId="3DE054DA" w14:textId="46774D89" w:rsidR="00FA17E8" w:rsidRPr="000341FB" w:rsidRDefault="00FA17E8" w:rsidP="00FA17E8">
      <w:pPr>
        <w:pStyle w:val="Listaszerbekezds"/>
        <w:keepNext w:val="0"/>
        <w:keepLines w:val="0"/>
        <w:widowControl w:val="0"/>
        <w:numPr>
          <w:ilvl w:val="0"/>
          <w:numId w:val="10"/>
        </w:numPr>
        <w:rPr>
          <w:rFonts w:ascii="Garamond" w:hAnsi="Garamond"/>
          <w:b/>
          <w:sz w:val="20"/>
          <w:szCs w:val="20"/>
        </w:rPr>
      </w:pPr>
      <w:r w:rsidRPr="000341FB">
        <w:rPr>
          <w:rFonts w:ascii="Garamond" w:hAnsi="Garamond"/>
          <w:sz w:val="20"/>
          <w:szCs w:val="20"/>
        </w:rPr>
        <w:t xml:space="preserve">Az elszámolási összesítőben olyan, a megvalósítási időszakban felmerült gazdasági események költségeit lehet elszámolni, amelyek </w:t>
      </w:r>
      <w:r w:rsidRPr="000341FB">
        <w:rPr>
          <w:rFonts w:ascii="Garamond" w:hAnsi="Garamond"/>
          <w:b/>
          <w:sz w:val="20"/>
          <w:szCs w:val="20"/>
        </w:rPr>
        <w:t>pénzügyi teljesítése (igazolt kifizetése)</w:t>
      </w:r>
      <w:r w:rsidRPr="000341FB">
        <w:rPr>
          <w:rFonts w:ascii="Garamond" w:hAnsi="Garamond"/>
          <w:sz w:val="20"/>
          <w:szCs w:val="20"/>
        </w:rPr>
        <w:t xml:space="preserve"> legkésőbb </w:t>
      </w:r>
      <w:r w:rsidRPr="000341FB">
        <w:rPr>
          <w:rFonts w:ascii="Garamond" w:hAnsi="Garamond"/>
          <w:b/>
          <w:sz w:val="20"/>
          <w:szCs w:val="20"/>
        </w:rPr>
        <w:t>202</w:t>
      </w:r>
      <w:r w:rsidR="00325BFD" w:rsidRPr="000341FB">
        <w:rPr>
          <w:rFonts w:ascii="Garamond" w:hAnsi="Garamond"/>
          <w:b/>
          <w:sz w:val="20"/>
          <w:szCs w:val="20"/>
        </w:rPr>
        <w:t>3</w:t>
      </w:r>
      <w:r w:rsidRPr="000341FB">
        <w:rPr>
          <w:rFonts w:ascii="Garamond" w:hAnsi="Garamond"/>
          <w:b/>
          <w:sz w:val="20"/>
          <w:szCs w:val="20"/>
        </w:rPr>
        <w:t xml:space="preserve">. </w:t>
      </w:r>
      <w:r w:rsidR="00B06501" w:rsidRPr="000341FB">
        <w:rPr>
          <w:rFonts w:ascii="Garamond" w:hAnsi="Garamond"/>
          <w:b/>
          <w:sz w:val="20"/>
          <w:szCs w:val="20"/>
        </w:rPr>
        <w:t>decem</w:t>
      </w:r>
      <w:r w:rsidRPr="000341FB">
        <w:rPr>
          <w:rFonts w:ascii="Garamond" w:hAnsi="Garamond"/>
          <w:b/>
          <w:sz w:val="20"/>
          <w:szCs w:val="20"/>
        </w:rPr>
        <w:t>ber 31-ig megtörtént.</w:t>
      </w:r>
    </w:p>
    <w:p w14:paraId="6223F241" w14:textId="77777777" w:rsidR="00FA17E8" w:rsidRPr="000341FB" w:rsidRDefault="00FA17E8" w:rsidP="00FA17E8">
      <w:pPr>
        <w:pStyle w:val="Cmsor3"/>
        <w:keepNext w:val="0"/>
        <w:keepLines w:val="0"/>
        <w:widowControl w:val="0"/>
        <w:rPr>
          <w:rFonts w:ascii="Garamond" w:hAnsi="Garamond"/>
          <w:sz w:val="20"/>
          <w:szCs w:val="20"/>
        </w:rPr>
      </w:pPr>
      <w:r w:rsidRPr="000341FB">
        <w:rPr>
          <w:rFonts w:ascii="Garamond" w:hAnsi="Garamond"/>
          <w:sz w:val="20"/>
          <w:szCs w:val="20"/>
        </w:rPr>
        <w:t xml:space="preserve">A Támogatói okirat alapján biztosított forrás kizárólag a szerződésben meghatározott célokra fordítható, melyek szerepelnek az Adatlapban. </w:t>
      </w:r>
    </w:p>
    <w:p w14:paraId="18119742" w14:textId="77777777" w:rsidR="00FA17E8" w:rsidRPr="000341FB" w:rsidRDefault="00FA17E8" w:rsidP="00FA17E8">
      <w:pPr>
        <w:pStyle w:val="Cmsor2"/>
        <w:keepNext w:val="0"/>
        <w:keepLines w:val="0"/>
        <w:widowControl w:val="0"/>
        <w:rPr>
          <w:rFonts w:ascii="Garamond" w:hAnsi="Garamond"/>
          <w:sz w:val="20"/>
          <w:szCs w:val="20"/>
        </w:rPr>
      </w:pPr>
      <w:bookmarkStart w:id="76" w:name="_Toc40106792"/>
      <w:r w:rsidRPr="000341FB">
        <w:rPr>
          <w:rFonts w:ascii="Garamond" w:hAnsi="Garamond"/>
          <w:sz w:val="20"/>
          <w:szCs w:val="20"/>
        </w:rPr>
        <w:t>A Támogatói okirat által biztosított forrás felhasználását igazoló dokumentumok, bizonylatok</w:t>
      </w:r>
      <w:bookmarkEnd w:id="76"/>
    </w:p>
    <w:p w14:paraId="75E48B2D" w14:textId="77777777" w:rsidR="00FA17E8" w:rsidRPr="000341FB" w:rsidRDefault="00FA17E8" w:rsidP="00FA17E8">
      <w:pPr>
        <w:pStyle w:val="Cmsor3"/>
        <w:keepNext w:val="0"/>
        <w:keepLines w:val="0"/>
        <w:widowControl w:val="0"/>
        <w:rPr>
          <w:rFonts w:ascii="Garamond" w:hAnsi="Garamond"/>
          <w:sz w:val="20"/>
          <w:szCs w:val="20"/>
        </w:rPr>
      </w:pPr>
      <w:r w:rsidRPr="000341FB">
        <w:rPr>
          <w:rFonts w:ascii="Garamond" w:hAnsi="Garamond"/>
          <w:sz w:val="20"/>
          <w:szCs w:val="20"/>
        </w:rPr>
        <w:t>A kiállított bizonylatból egyértelműen megállapítható kell, hogy legyen:</w:t>
      </w:r>
    </w:p>
    <w:p w14:paraId="5BBC3322" w14:textId="77777777" w:rsidR="00FA17E8" w:rsidRPr="000341FB" w:rsidRDefault="00FA17E8" w:rsidP="00FA17E8">
      <w:pPr>
        <w:pStyle w:val="Listaszerbekezds"/>
        <w:keepNext w:val="0"/>
        <w:keepLines w:val="0"/>
        <w:widowControl w:val="0"/>
        <w:numPr>
          <w:ilvl w:val="0"/>
          <w:numId w:val="11"/>
        </w:numPr>
        <w:rPr>
          <w:rFonts w:ascii="Garamond" w:hAnsi="Garamond"/>
          <w:sz w:val="20"/>
          <w:szCs w:val="20"/>
        </w:rPr>
      </w:pPr>
      <w:r w:rsidRPr="000341FB">
        <w:rPr>
          <w:rFonts w:ascii="Garamond" w:hAnsi="Garamond"/>
          <w:sz w:val="20"/>
          <w:szCs w:val="20"/>
        </w:rPr>
        <w:t>a bizonylat kiállítójának adatai (kiállító neve, címe, adószáma vagy adószám hiányában más azonosítója)</w:t>
      </w:r>
    </w:p>
    <w:p w14:paraId="5E028DDF" w14:textId="77777777" w:rsidR="00FA17E8" w:rsidRPr="000341FB" w:rsidRDefault="00FA17E8" w:rsidP="00FA17E8">
      <w:pPr>
        <w:pStyle w:val="Listaszerbekezds"/>
        <w:keepNext w:val="0"/>
        <w:keepLines w:val="0"/>
        <w:widowControl w:val="0"/>
        <w:numPr>
          <w:ilvl w:val="0"/>
          <w:numId w:val="10"/>
        </w:numPr>
        <w:rPr>
          <w:rFonts w:ascii="Garamond" w:hAnsi="Garamond"/>
          <w:sz w:val="20"/>
          <w:szCs w:val="20"/>
        </w:rPr>
      </w:pPr>
      <w:r w:rsidRPr="000341FB">
        <w:rPr>
          <w:rFonts w:ascii="Garamond" w:hAnsi="Garamond"/>
          <w:sz w:val="20"/>
          <w:szCs w:val="20"/>
        </w:rPr>
        <w:t>a vevő adatai (neve, címe);</w:t>
      </w:r>
    </w:p>
    <w:p w14:paraId="23097AC8" w14:textId="77777777" w:rsidR="00FA17E8" w:rsidRPr="000341FB" w:rsidRDefault="00FA17E8" w:rsidP="00FA17E8">
      <w:pPr>
        <w:pStyle w:val="Listaszerbekezds"/>
        <w:keepNext w:val="0"/>
        <w:keepLines w:val="0"/>
        <w:widowControl w:val="0"/>
        <w:numPr>
          <w:ilvl w:val="0"/>
          <w:numId w:val="10"/>
        </w:numPr>
        <w:rPr>
          <w:rFonts w:ascii="Garamond" w:hAnsi="Garamond"/>
          <w:sz w:val="20"/>
          <w:szCs w:val="20"/>
        </w:rPr>
      </w:pPr>
      <w:r w:rsidRPr="000341FB">
        <w:rPr>
          <w:rFonts w:ascii="Garamond" w:hAnsi="Garamond"/>
          <w:sz w:val="20"/>
          <w:szCs w:val="20"/>
        </w:rPr>
        <w:t>a beszerzett termék vagy szolgáltatás megnevezése, mennyisége,</w:t>
      </w:r>
    </w:p>
    <w:p w14:paraId="3DB80B2C" w14:textId="77777777" w:rsidR="00FA17E8" w:rsidRPr="000341FB" w:rsidRDefault="00FA17E8" w:rsidP="00FA17E8">
      <w:pPr>
        <w:pStyle w:val="Listaszerbekezds"/>
        <w:keepNext w:val="0"/>
        <w:keepLines w:val="0"/>
        <w:widowControl w:val="0"/>
        <w:numPr>
          <w:ilvl w:val="0"/>
          <w:numId w:val="10"/>
        </w:numPr>
        <w:rPr>
          <w:rFonts w:ascii="Garamond" w:hAnsi="Garamond"/>
          <w:sz w:val="20"/>
          <w:szCs w:val="20"/>
        </w:rPr>
      </w:pPr>
      <w:r w:rsidRPr="000341FB">
        <w:rPr>
          <w:rFonts w:ascii="Garamond" w:hAnsi="Garamond"/>
          <w:sz w:val="20"/>
          <w:szCs w:val="20"/>
        </w:rPr>
        <w:t>a bizonylat szerint fizetendő ellenérték,</w:t>
      </w:r>
    </w:p>
    <w:p w14:paraId="58915985" w14:textId="77777777" w:rsidR="00FA17E8" w:rsidRPr="000341FB" w:rsidRDefault="00FA17E8" w:rsidP="00FA17E8">
      <w:pPr>
        <w:pStyle w:val="Listaszerbekezds"/>
        <w:keepNext w:val="0"/>
        <w:keepLines w:val="0"/>
        <w:widowControl w:val="0"/>
        <w:numPr>
          <w:ilvl w:val="0"/>
          <w:numId w:val="10"/>
        </w:numPr>
        <w:rPr>
          <w:rFonts w:ascii="Garamond" w:hAnsi="Garamond"/>
          <w:sz w:val="20"/>
          <w:szCs w:val="20"/>
        </w:rPr>
      </w:pPr>
      <w:r w:rsidRPr="000341FB">
        <w:rPr>
          <w:rFonts w:ascii="Garamond" w:hAnsi="Garamond"/>
          <w:sz w:val="20"/>
          <w:szCs w:val="20"/>
        </w:rPr>
        <w:t>a számla kiállításának, teljesítésének (vonatkozási dátumának) és pénzügyi teljesítésének dátuma.</w:t>
      </w:r>
    </w:p>
    <w:p w14:paraId="5B24288B" w14:textId="30630DA0" w:rsidR="00FA17E8" w:rsidRPr="000341FB" w:rsidRDefault="00FA17E8" w:rsidP="00FA17E8">
      <w:pPr>
        <w:pStyle w:val="Cmsor3"/>
        <w:keepNext w:val="0"/>
        <w:keepLines w:val="0"/>
        <w:widowControl w:val="0"/>
        <w:rPr>
          <w:rFonts w:ascii="Garamond" w:hAnsi="Garamond"/>
          <w:sz w:val="20"/>
          <w:szCs w:val="20"/>
        </w:rPr>
      </w:pPr>
      <w:r w:rsidRPr="000341FB">
        <w:rPr>
          <w:rFonts w:ascii="Garamond" w:hAnsi="Garamond"/>
          <w:sz w:val="20"/>
          <w:szCs w:val="20"/>
        </w:rPr>
        <w:t>Amennyiben a Támogatói okirat terhére olyan költséget kívánnak elszámolni, amelyről számlát a Szervezet hivatalos képviselője, vagy a hivatalos képviselő tulajdonában lévő vállalkozás állított ki, vagy a hivatalos képviselő egyéb a Szervezet képviseletén túli – megbízásáról szól, szükséges a Szervezet döntéshozó testület</w:t>
      </w:r>
      <w:r w:rsidR="009E5218" w:rsidRPr="000341FB">
        <w:rPr>
          <w:rFonts w:ascii="Garamond" w:hAnsi="Garamond"/>
          <w:sz w:val="20"/>
          <w:szCs w:val="20"/>
        </w:rPr>
        <w:t>e</w:t>
      </w:r>
      <w:r w:rsidRPr="000341FB">
        <w:rPr>
          <w:rFonts w:ascii="Garamond" w:hAnsi="Garamond"/>
          <w:sz w:val="20"/>
          <w:szCs w:val="20"/>
        </w:rPr>
        <w:t xml:space="preserve"> (kuratórium, </w:t>
      </w:r>
      <w:proofErr w:type="gramStart"/>
      <w:r w:rsidRPr="000341FB">
        <w:rPr>
          <w:rFonts w:ascii="Garamond" w:hAnsi="Garamond"/>
          <w:sz w:val="20"/>
          <w:szCs w:val="20"/>
        </w:rPr>
        <w:t>elnökség,</w:t>
      </w:r>
      <w:proofErr w:type="gramEnd"/>
      <w:r w:rsidRPr="000341FB">
        <w:rPr>
          <w:rFonts w:ascii="Garamond" w:hAnsi="Garamond"/>
          <w:sz w:val="20"/>
          <w:szCs w:val="20"/>
        </w:rPr>
        <w:t xml:space="preserve"> stb.) erről szóló döntésének másolatban történő becsatolása.</w:t>
      </w:r>
    </w:p>
    <w:p w14:paraId="1534458C" w14:textId="77777777" w:rsidR="00726826" w:rsidRPr="000341FB" w:rsidRDefault="00726826" w:rsidP="00726826">
      <w:pPr>
        <w:rPr>
          <w:rFonts w:ascii="Garamond" w:hAnsi="Garamond"/>
          <w:sz w:val="20"/>
          <w:szCs w:val="20"/>
          <w:lang w:eastAsia="en-US"/>
        </w:rPr>
      </w:pPr>
    </w:p>
    <w:p w14:paraId="115CD8AA" w14:textId="77777777" w:rsidR="00FA17E8" w:rsidRPr="000341FB" w:rsidRDefault="00FA17E8" w:rsidP="00FA17E8">
      <w:pPr>
        <w:pStyle w:val="Cmsor2"/>
        <w:keepNext w:val="0"/>
        <w:keepLines w:val="0"/>
        <w:widowControl w:val="0"/>
        <w:rPr>
          <w:rFonts w:ascii="Garamond" w:hAnsi="Garamond"/>
          <w:sz w:val="20"/>
          <w:szCs w:val="20"/>
        </w:rPr>
      </w:pPr>
      <w:bookmarkStart w:id="77" w:name="_Toc40106793"/>
      <w:r w:rsidRPr="000341FB">
        <w:rPr>
          <w:rFonts w:ascii="Garamond" w:hAnsi="Garamond"/>
          <w:sz w:val="20"/>
          <w:szCs w:val="20"/>
        </w:rPr>
        <w:t>Pénzügyi teljesítést igazoló bizonylatok</w:t>
      </w:r>
      <w:bookmarkEnd w:id="77"/>
    </w:p>
    <w:p w14:paraId="31F0AC34" w14:textId="77777777" w:rsidR="00FA17E8" w:rsidRPr="000341FB" w:rsidRDefault="00FA17E8" w:rsidP="00FA17E8">
      <w:pPr>
        <w:pStyle w:val="Cmsor3"/>
        <w:keepNext w:val="0"/>
        <w:keepLines w:val="0"/>
        <w:widowControl w:val="0"/>
        <w:rPr>
          <w:rFonts w:ascii="Garamond" w:hAnsi="Garamond"/>
          <w:sz w:val="20"/>
          <w:szCs w:val="20"/>
        </w:rPr>
      </w:pPr>
      <w:r w:rsidRPr="000341FB">
        <w:rPr>
          <w:rFonts w:ascii="Garamond" w:hAnsi="Garamond"/>
          <w:sz w:val="20"/>
          <w:szCs w:val="20"/>
        </w:rPr>
        <w:t>Bankszámlakivonat (banki utalás esetén);</w:t>
      </w:r>
    </w:p>
    <w:p w14:paraId="790B1470" w14:textId="4128A70E" w:rsidR="00FA17E8" w:rsidRPr="000341FB" w:rsidRDefault="00FA17E8" w:rsidP="00FA17E8">
      <w:pPr>
        <w:pStyle w:val="Cmsor3"/>
        <w:rPr>
          <w:rFonts w:ascii="Garamond" w:hAnsi="Garamond"/>
          <w:b/>
          <w:i/>
          <w:sz w:val="20"/>
          <w:szCs w:val="20"/>
        </w:rPr>
      </w:pPr>
      <w:r w:rsidRPr="000341FB">
        <w:rPr>
          <w:rFonts w:ascii="Garamond" w:hAnsi="Garamond"/>
          <w:sz w:val="20"/>
          <w:szCs w:val="20"/>
        </w:rPr>
        <w:t xml:space="preserve">A Bankszámlakivonaton szereplő számlaszámot a Szervezet köteles bejelenteni, mint saját számláját, tehát a </w:t>
      </w:r>
      <w:r w:rsidRPr="000341FB">
        <w:rPr>
          <w:rFonts w:ascii="Garamond" w:hAnsi="Garamond"/>
          <w:b/>
          <w:i/>
          <w:sz w:val="20"/>
          <w:szCs w:val="20"/>
        </w:rPr>
        <w:t>kifizetések igazolására csak olyan bankszámlaszámról igazolható kifizetés, amely a Szervezet</w:t>
      </w:r>
      <w:r w:rsidR="009E5218" w:rsidRPr="000341FB">
        <w:rPr>
          <w:rFonts w:ascii="Garamond" w:hAnsi="Garamond"/>
          <w:b/>
          <w:i/>
          <w:sz w:val="20"/>
          <w:szCs w:val="20"/>
        </w:rPr>
        <w:t>re vonatkozóan</w:t>
      </w:r>
      <w:r w:rsidRPr="000341FB">
        <w:rPr>
          <w:rFonts w:ascii="Garamond" w:hAnsi="Garamond"/>
          <w:b/>
          <w:i/>
          <w:sz w:val="20"/>
          <w:szCs w:val="20"/>
        </w:rPr>
        <w:t xml:space="preserve"> a 2011. évi CLXXXI. törvény 86.§ (1) bekezdése szerint közhiteles nyilvántartásban szerepel. </w:t>
      </w:r>
    </w:p>
    <w:p w14:paraId="391C0CD1" w14:textId="77777777" w:rsidR="00FA17E8" w:rsidRPr="000341FB" w:rsidRDefault="00FA17E8" w:rsidP="00FA17E8">
      <w:pPr>
        <w:pStyle w:val="Cmsor3"/>
        <w:keepNext w:val="0"/>
        <w:keepLines w:val="0"/>
        <w:widowControl w:val="0"/>
        <w:rPr>
          <w:rFonts w:ascii="Garamond" w:hAnsi="Garamond" w:cs="Times New Roman"/>
          <w:sz w:val="20"/>
          <w:szCs w:val="20"/>
        </w:rPr>
      </w:pPr>
      <w:r w:rsidRPr="000341FB">
        <w:rPr>
          <w:rFonts w:ascii="Garamond" w:hAnsi="Garamond"/>
          <w:sz w:val="20"/>
          <w:szCs w:val="20"/>
        </w:rPr>
        <w:t>Kiadási pénztárbizonylat a készpénzes kifizetések igazolására, amely helyettesíthető az együttműködő Szervezet pénztárkönyvének</w:t>
      </w:r>
      <w:r w:rsidRPr="000341FB">
        <w:rPr>
          <w:rFonts w:ascii="Garamond" w:hAnsi="Garamond" w:cs="Times New Roman"/>
          <w:sz w:val="20"/>
          <w:szCs w:val="20"/>
        </w:rPr>
        <w:t>,</w:t>
      </w:r>
      <w:r w:rsidRPr="000341FB">
        <w:rPr>
          <w:rFonts w:ascii="Garamond" w:hAnsi="Garamond" w:cs="Times New Roman"/>
          <w:spacing w:val="-28"/>
          <w:sz w:val="20"/>
          <w:szCs w:val="20"/>
        </w:rPr>
        <w:t xml:space="preserve"> </w:t>
      </w:r>
      <w:r w:rsidRPr="000341FB">
        <w:rPr>
          <w:rFonts w:ascii="Garamond" w:hAnsi="Garamond" w:cs="Times New Roman"/>
          <w:sz w:val="20"/>
          <w:szCs w:val="20"/>
        </w:rPr>
        <w:t>az</w:t>
      </w:r>
      <w:r w:rsidRPr="000341FB">
        <w:rPr>
          <w:rFonts w:ascii="Garamond" w:hAnsi="Garamond" w:cs="Times New Roman"/>
          <w:spacing w:val="-25"/>
          <w:sz w:val="20"/>
          <w:szCs w:val="20"/>
        </w:rPr>
        <w:t xml:space="preserve"> </w:t>
      </w:r>
      <w:r w:rsidRPr="000341FB">
        <w:rPr>
          <w:rFonts w:ascii="Garamond" w:hAnsi="Garamond" w:cs="Times New Roman"/>
          <w:sz w:val="20"/>
          <w:szCs w:val="20"/>
        </w:rPr>
        <w:t>elszámolt</w:t>
      </w:r>
      <w:r w:rsidRPr="000341FB">
        <w:rPr>
          <w:rFonts w:ascii="Garamond" w:hAnsi="Garamond" w:cs="Times New Roman"/>
          <w:spacing w:val="-25"/>
          <w:sz w:val="20"/>
          <w:szCs w:val="20"/>
        </w:rPr>
        <w:t xml:space="preserve"> </w:t>
      </w:r>
      <w:r w:rsidRPr="000341FB">
        <w:rPr>
          <w:rFonts w:ascii="Garamond" w:hAnsi="Garamond" w:cs="Times New Roman"/>
          <w:sz w:val="20"/>
          <w:szCs w:val="20"/>
        </w:rPr>
        <w:t>költség</w:t>
      </w:r>
      <w:r w:rsidRPr="000341FB">
        <w:rPr>
          <w:rFonts w:ascii="Garamond" w:hAnsi="Garamond" w:cs="Times New Roman"/>
          <w:spacing w:val="-26"/>
          <w:sz w:val="20"/>
          <w:szCs w:val="20"/>
        </w:rPr>
        <w:t xml:space="preserve"> </w:t>
      </w:r>
      <w:r w:rsidRPr="000341FB">
        <w:rPr>
          <w:rFonts w:ascii="Garamond" w:hAnsi="Garamond" w:cs="Times New Roman"/>
          <w:sz w:val="20"/>
          <w:szCs w:val="20"/>
        </w:rPr>
        <w:t>kiadását</w:t>
      </w:r>
      <w:r w:rsidRPr="000341FB">
        <w:rPr>
          <w:rFonts w:ascii="Garamond" w:hAnsi="Garamond" w:cs="Times New Roman"/>
          <w:spacing w:val="-24"/>
          <w:sz w:val="20"/>
          <w:szCs w:val="20"/>
        </w:rPr>
        <w:t xml:space="preserve"> </w:t>
      </w:r>
      <w:r w:rsidRPr="000341FB">
        <w:rPr>
          <w:rFonts w:ascii="Garamond" w:hAnsi="Garamond" w:cs="Times New Roman"/>
          <w:sz w:val="20"/>
          <w:szCs w:val="20"/>
        </w:rPr>
        <w:t>igazoló</w:t>
      </w:r>
      <w:r w:rsidRPr="000341FB">
        <w:rPr>
          <w:rFonts w:ascii="Garamond" w:hAnsi="Garamond" w:cs="Times New Roman"/>
          <w:spacing w:val="-27"/>
          <w:sz w:val="20"/>
          <w:szCs w:val="20"/>
        </w:rPr>
        <w:t xml:space="preserve"> </w:t>
      </w:r>
      <w:r w:rsidRPr="000341FB">
        <w:rPr>
          <w:rFonts w:ascii="Garamond" w:hAnsi="Garamond" w:cs="Times New Roman"/>
          <w:sz w:val="20"/>
          <w:szCs w:val="20"/>
        </w:rPr>
        <w:t xml:space="preserve">másolatával, de kizárólag abban az esetben, ha a pénztárkönyv az adott időszak vonatkozásában, teljes </w:t>
      </w:r>
      <w:r w:rsidRPr="000341FB">
        <w:rPr>
          <w:rFonts w:ascii="Garamond" w:hAnsi="Garamond"/>
          <w:sz w:val="20"/>
          <w:szCs w:val="20"/>
        </w:rPr>
        <w:t>te</w:t>
      </w:r>
      <w:r w:rsidRPr="000341FB">
        <w:rPr>
          <w:rFonts w:ascii="Garamond" w:hAnsi="Garamond" w:cs="Times New Roman"/>
          <w:sz w:val="20"/>
          <w:szCs w:val="20"/>
        </w:rPr>
        <w:t>rjedelemben is csatolásra került.</w:t>
      </w:r>
    </w:p>
    <w:p w14:paraId="042478C8" w14:textId="77777777" w:rsidR="00FA17E8" w:rsidRPr="000341FB" w:rsidRDefault="00FA17E8" w:rsidP="00FA17E8">
      <w:pPr>
        <w:pStyle w:val="Cmsor2"/>
        <w:keepNext w:val="0"/>
        <w:keepLines w:val="0"/>
        <w:widowControl w:val="0"/>
        <w:rPr>
          <w:rFonts w:ascii="Garamond" w:hAnsi="Garamond"/>
          <w:sz w:val="20"/>
          <w:szCs w:val="20"/>
        </w:rPr>
      </w:pPr>
      <w:bookmarkStart w:id="78" w:name="_Toc14096748"/>
      <w:bookmarkStart w:id="79" w:name="_bookmark52"/>
      <w:bookmarkStart w:id="80" w:name="_Toc40106794"/>
      <w:bookmarkEnd w:id="78"/>
      <w:bookmarkEnd w:id="79"/>
      <w:r w:rsidRPr="000341FB">
        <w:rPr>
          <w:rFonts w:ascii="Garamond" w:hAnsi="Garamond"/>
          <w:sz w:val="20"/>
          <w:szCs w:val="20"/>
        </w:rPr>
        <w:t>Egyéb dokumentumok:</w:t>
      </w:r>
      <w:bookmarkEnd w:id="80"/>
    </w:p>
    <w:p w14:paraId="063A55BE" w14:textId="77777777" w:rsidR="00FA17E8" w:rsidRPr="000341FB" w:rsidRDefault="00FA17E8" w:rsidP="00FA17E8">
      <w:pPr>
        <w:pStyle w:val="Cmsor3"/>
        <w:keepNext w:val="0"/>
        <w:keepLines w:val="0"/>
        <w:widowControl w:val="0"/>
        <w:rPr>
          <w:rFonts w:ascii="Garamond" w:hAnsi="Garamond"/>
          <w:sz w:val="20"/>
          <w:szCs w:val="20"/>
        </w:rPr>
      </w:pPr>
      <w:r w:rsidRPr="000341FB">
        <w:rPr>
          <w:rFonts w:ascii="Garamond" w:hAnsi="Garamond"/>
          <w:sz w:val="20"/>
          <w:szCs w:val="20"/>
        </w:rPr>
        <w:t xml:space="preserve">Egyéb, az elszámolást alátámasztó dokumentumok (például: belső </w:t>
      </w:r>
      <w:proofErr w:type="gramStart"/>
      <w:r w:rsidRPr="000341FB">
        <w:rPr>
          <w:rFonts w:ascii="Garamond" w:hAnsi="Garamond"/>
          <w:sz w:val="20"/>
          <w:szCs w:val="20"/>
        </w:rPr>
        <w:t>szabályzat,</w:t>
      </w:r>
      <w:proofErr w:type="gramEnd"/>
      <w:r w:rsidRPr="000341FB">
        <w:rPr>
          <w:rFonts w:ascii="Garamond" w:hAnsi="Garamond"/>
          <w:sz w:val="20"/>
          <w:szCs w:val="20"/>
        </w:rPr>
        <w:t xml:space="preserve"> stb.).</w:t>
      </w:r>
    </w:p>
    <w:p w14:paraId="06F81FA3" w14:textId="77777777" w:rsidR="00FA17E8" w:rsidRPr="000341FB" w:rsidRDefault="00FA17E8" w:rsidP="00FA17E8">
      <w:pPr>
        <w:pStyle w:val="Cmsor3"/>
        <w:keepNext w:val="0"/>
        <w:keepLines w:val="0"/>
        <w:widowControl w:val="0"/>
        <w:rPr>
          <w:rFonts w:ascii="Garamond" w:hAnsi="Garamond"/>
          <w:sz w:val="20"/>
          <w:szCs w:val="20"/>
        </w:rPr>
      </w:pPr>
      <w:r w:rsidRPr="000341FB">
        <w:rPr>
          <w:rFonts w:ascii="Garamond" w:hAnsi="Garamond"/>
          <w:sz w:val="20"/>
          <w:szCs w:val="20"/>
        </w:rPr>
        <w:t xml:space="preserve">Saját munkavállaló kiküldetésének elszámolása esetén kötelező csatolni a munkavállaló alkalmazását igazoló dokumentumot. </w:t>
      </w:r>
    </w:p>
    <w:p w14:paraId="77E259DF" w14:textId="6F0504A5" w:rsidR="00FA17E8" w:rsidRPr="000341FB" w:rsidRDefault="00FA17E8" w:rsidP="00FA17E8">
      <w:pPr>
        <w:pStyle w:val="Cmsor3"/>
        <w:keepNext w:val="0"/>
        <w:keepLines w:val="0"/>
        <w:widowControl w:val="0"/>
        <w:rPr>
          <w:rFonts w:ascii="Garamond" w:hAnsi="Garamond"/>
          <w:sz w:val="20"/>
          <w:szCs w:val="20"/>
        </w:rPr>
      </w:pPr>
      <w:r w:rsidRPr="000341FB">
        <w:rPr>
          <w:rFonts w:ascii="Garamond" w:hAnsi="Garamond"/>
          <w:sz w:val="20"/>
          <w:szCs w:val="20"/>
        </w:rPr>
        <w:t xml:space="preserve">Közbeszerzési eljárás esetén az ajánlatok értékelése és a döntéshozatal, ill. nyertes ajánlattevővel kötött szerződés </w:t>
      </w:r>
      <w:r w:rsidR="00DD3F32" w:rsidRPr="000341FB">
        <w:rPr>
          <w:rFonts w:ascii="Garamond" w:hAnsi="Garamond"/>
          <w:sz w:val="20"/>
          <w:szCs w:val="20"/>
        </w:rPr>
        <w:t xml:space="preserve">tekintetében </w:t>
      </w:r>
      <w:r w:rsidRPr="000341FB">
        <w:rPr>
          <w:rFonts w:ascii="Garamond" w:hAnsi="Garamond"/>
          <w:sz w:val="20"/>
          <w:szCs w:val="20"/>
        </w:rPr>
        <w:t>–a közbeszerzési törvény szabályainak alkalmazását kell igazolni.</w:t>
      </w:r>
    </w:p>
    <w:p w14:paraId="419EBFEA" w14:textId="77777777" w:rsidR="00FA17E8" w:rsidRPr="000341FB" w:rsidRDefault="00FA17E8" w:rsidP="00FA17E8">
      <w:pPr>
        <w:pStyle w:val="Cmsor3"/>
        <w:keepNext w:val="0"/>
        <w:keepLines w:val="0"/>
        <w:widowControl w:val="0"/>
        <w:rPr>
          <w:rFonts w:ascii="Garamond" w:hAnsi="Garamond"/>
          <w:sz w:val="20"/>
          <w:szCs w:val="20"/>
        </w:rPr>
      </w:pPr>
      <w:r w:rsidRPr="000341FB">
        <w:rPr>
          <w:rFonts w:ascii="Garamond" w:hAnsi="Garamond"/>
          <w:sz w:val="20"/>
          <w:szCs w:val="20"/>
        </w:rPr>
        <w:t>A</w:t>
      </w:r>
      <w:r w:rsidRPr="000341FB">
        <w:rPr>
          <w:rFonts w:ascii="Garamond" w:hAnsi="Garamond"/>
          <w:spacing w:val="-16"/>
          <w:sz w:val="20"/>
          <w:szCs w:val="20"/>
        </w:rPr>
        <w:t xml:space="preserve"> </w:t>
      </w:r>
      <w:r w:rsidRPr="000341FB">
        <w:rPr>
          <w:rFonts w:ascii="Garamond" w:hAnsi="Garamond"/>
          <w:sz w:val="20"/>
          <w:szCs w:val="20"/>
        </w:rPr>
        <w:t>piaci</w:t>
      </w:r>
      <w:r w:rsidRPr="000341FB">
        <w:rPr>
          <w:rFonts w:ascii="Garamond" w:hAnsi="Garamond"/>
          <w:spacing w:val="-15"/>
          <w:sz w:val="20"/>
          <w:szCs w:val="20"/>
        </w:rPr>
        <w:t xml:space="preserve"> </w:t>
      </w:r>
      <w:r w:rsidRPr="000341FB">
        <w:rPr>
          <w:rFonts w:ascii="Garamond" w:hAnsi="Garamond"/>
          <w:sz w:val="20"/>
          <w:szCs w:val="20"/>
        </w:rPr>
        <w:t>ár</w:t>
      </w:r>
      <w:r w:rsidRPr="000341FB">
        <w:rPr>
          <w:rFonts w:ascii="Garamond" w:hAnsi="Garamond"/>
          <w:spacing w:val="-15"/>
          <w:sz w:val="20"/>
          <w:szCs w:val="20"/>
        </w:rPr>
        <w:t xml:space="preserve"> </w:t>
      </w:r>
      <w:r w:rsidRPr="000341FB">
        <w:rPr>
          <w:rFonts w:ascii="Garamond" w:hAnsi="Garamond"/>
          <w:sz w:val="20"/>
          <w:szCs w:val="20"/>
        </w:rPr>
        <w:t>igazolása</w:t>
      </w:r>
      <w:r w:rsidRPr="000341FB">
        <w:rPr>
          <w:rFonts w:ascii="Garamond" w:hAnsi="Garamond"/>
          <w:spacing w:val="-15"/>
          <w:sz w:val="20"/>
          <w:szCs w:val="20"/>
        </w:rPr>
        <w:t xml:space="preserve"> </w:t>
      </w:r>
      <w:r w:rsidRPr="000341FB">
        <w:rPr>
          <w:rFonts w:ascii="Garamond" w:hAnsi="Garamond"/>
          <w:sz w:val="20"/>
          <w:szCs w:val="20"/>
        </w:rPr>
        <w:t>a</w:t>
      </w:r>
      <w:r w:rsidRPr="000341FB">
        <w:rPr>
          <w:rFonts w:ascii="Garamond" w:hAnsi="Garamond"/>
          <w:spacing w:val="-16"/>
          <w:sz w:val="20"/>
          <w:szCs w:val="20"/>
        </w:rPr>
        <w:t xml:space="preserve"> </w:t>
      </w:r>
      <w:r w:rsidRPr="000341FB">
        <w:rPr>
          <w:rFonts w:ascii="Garamond" w:hAnsi="Garamond"/>
          <w:sz w:val="20"/>
          <w:szCs w:val="20"/>
        </w:rPr>
        <w:t>következőképpen</w:t>
      </w:r>
      <w:r w:rsidRPr="000341FB">
        <w:rPr>
          <w:rFonts w:ascii="Garamond" w:hAnsi="Garamond"/>
          <w:spacing w:val="-15"/>
          <w:sz w:val="20"/>
          <w:szCs w:val="20"/>
        </w:rPr>
        <w:t xml:space="preserve"> </w:t>
      </w:r>
      <w:r w:rsidRPr="000341FB">
        <w:rPr>
          <w:rFonts w:ascii="Garamond" w:hAnsi="Garamond"/>
          <w:sz w:val="20"/>
          <w:szCs w:val="20"/>
        </w:rPr>
        <w:t>történhet:</w:t>
      </w:r>
    </w:p>
    <w:p w14:paraId="02355040" w14:textId="77777777" w:rsidR="00FA17E8" w:rsidRPr="000341FB" w:rsidRDefault="00FA17E8" w:rsidP="00FA17E8">
      <w:pPr>
        <w:pStyle w:val="Listaszerbekezds"/>
        <w:keepNext w:val="0"/>
        <w:keepLines w:val="0"/>
        <w:widowControl w:val="0"/>
        <w:rPr>
          <w:rFonts w:ascii="Garamond" w:hAnsi="Garamond"/>
          <w:sz w:val="20"/>
          <w:szCs w:val="20"/>
        </w:rPr>
      </w:pPr>
      <w:r w:rsidRPr="000341FB">
        <w:rPr>
          <w:rFonts w:ascii="Garamond" w:hAnsi="Garamond"/>
          <w:b/>
          <w:sz w:val="20"/>
          <w:szCs w:val="20"/>
        </w:rPr>
        <w:t>nettó 200.000.- Ft felett szolgáltatás igénybevételére, beszerzésre irányuló kötelezettségvállalás esetén 3 árajánlat bemutatása szükséges</w:t>
      </w:r>
      <w:r w:rsidRPr="000341FB">
        <w:rPr>
          <w:rFonts w:ascii="Garamond" w:hAnsi="Garamond"/>
          <w:sz w:val="20"/>
          <w:szCs w:val="20"/>
        </w:rPr>
        <w:t xml:space="preserve">, ez alól kivétel a </w:t>
      </w:r>
      <w:r w:rsidRPr="000341FB">
        <w:rPr>
          <w:rFonts w:ascii="Garamond" w:hAnsi="Garamond"/>
          <w:b/>
          <w:i/>
          <w:sz w:val="20"/>
          <w:szCs w:val="20"/>
        </w:rPr>
        <w:t>szerzői jogos tevékenység, előadó művészeti tevékenység, szakértői, oktatási tevékenység</w:t>
      </w:r>
      <w:r w:rsidRPr="000341FB">
        <w:rPr>
          <w:rFonts w:ascii="Garamond" w:hAnsi="Garamond"/>
          <w:sz w:val="20"/>
          <w:szCs w:val="20"/>
        </w:rPr>
        <w:t xml:space="preserve">, bérleti díjak. </w:t>
      </w:r>
    </w:p>
    <w:p w14:paraId="52544B5D" w14:textId="77777777" w:rsidR="00FA17E8" w:rsidRPr="000341FB" w:rsidRDefault="00FA17E8" w:rsidP="00FA17E8">
      <w:pPr>
        <w:pStyle w:val="Listaszerbekezds"/>
        <w:keepNext w:val="0"/>
        <w:keepLines w:val="0"/>
        <w:widowControl w:val="0"/>
        <w:numPr>
          <w:ilvl w:val="0"/>
          <w:numId w:val="10"/>
        </w:numPr>
        <w:rPr>
          <w:rFonts w:ascii="Garamond" w:hAnsi="Garamond"/>
          <w:sz w:val="20"/>
          <w:szCs w:val="20"/>
        </w:rPr>
      </w:pPr>
      <w:r w:rsidRPr="000341FB">
        <w:rPr>
          <w:rFonts w:ascii="Garamond" w:hAnsi="Garamond"/>
          <w:sz w:val="20"/>
          <w:szCs w:val="20"/>
        </w:rPr>
        <w:t xml:space="preserve">Amennyiben az árajánlat bekérésére az a.) pontban meghatározott okokon kívül eső indok miatt nincs lehetőség, minden esetben csatolni szükséges az együttműködő Szervezet törvényes képviselője által aláírt indoklást. </w:t>
      </w:r>
    </w:p>
    <w:p w14:paraId="06DC1DC3" w14:textId="77777777" w:rsidR="00FA17E8" w:rsidRPr="000341FB" w:rsidRDefault="00FA17E8" w:rsidP="00FA17E8">
      <w:pPr>
        <w:pStyle w:val="Listaszerbekezds"/>
        <w:keepNext w:val="0"/>
        <w:keepLines w:val="0"/>
        <w:widowControl w:val="0"/>
        <w:numPr>
          <w:ilvl w:val="0"/>
          <w:numId w:val="10"/>
        </w:numPr>
        <w:rPr>
          <w:rFonts w:ascii="Garamond" w:hAnsi="Garamond"/>
          <w:sz w:val="20"/>
          <w:szCs w:val="20"/>
        </w:rPr>
      </w:pPr>
      <w:r w:rsidRPr="000341FB">
        <w:rPr>
          <w:rFonts w:ascii="Garamond" w:hAnsi="Garamond"/>
          <w:sz w:val="20"/>
          <w:szCs w:val="20"/>
        </w:rPr>
        <w:t xml:space="preserve">Az árajánlatok nem lehetnek a megkötött szerződés aláírásának dátumához képest, 6 hónapnál </w:t>
      </w:r>
      <w:proofErr w:type="spellStart"/>
      <w:r w:rsidRPr="000341FB">
        <w:rPr>
          <w:rFonts w:ascii="Garamond" w:hAnsi="Garamond"/>
          <w:sz w:val="20"/>
          <w:szCs w:val="20"/>
        </w:rPr>
        <w:t>régebbiek</w:t>
      </w:r>
      <w:proofErr w:type="spellEnd"/>
      <w:r w:rsidRPr="000341FB">
        <w:rPr>
          <w:rFonts w:ascii="Garamond" w:hAnsi="Garamond"/>
          <w:sz w:val="20"/>
          <w:szCs w:val="20"/>
        </w:rPr>
        <w:t>.</w:t>
      </w:r>
    </w:p>
    <w:p w14:paraId="456E6654" w14:textId="77777777" w:rsidR="00FA17E8" w:rsidRPr="000341FB" w:rsidRDefault="00FA17E8" w:rsidP="00FA17E8">
      <w:pPr>
        <w:pStyle w:val="Cmsor2"/>
        <w:keepNext w:val="0"/>
        <w:keepLines w:val="0"/>
        <w:widowControl w:val="0"/>
        <w:rPr>
          <w:rFonts w:ascii="Garamond" w:hAnsi="Garamond"/>
          <w:sz w:val="20"/>
          <w:szCs w:val="20"/>
        </w:rPr>
      </w:pPr>
      <w:bookmarkStart w:id="81" w:name="_Toc40106795"/>
      <w:r w:rsidRPr="000341FB">
        <w:rPr>
          <w:rFonts w:ascii="Garamond" w:hAnsi="Garamond"/>
          <w:sz w:val="20"/>
          <w:szCs w:val="20"/>
        </w:rPr>
        <w:t>A pénzügyi elszámolás részeként papíralapon megküldendő dokumentumok</w:t>
      </w:r>
      <w:bookmarkEnd w:id="81"/>
    </w:p>
    <w:p w14:paraId="37588FF7" w14:textId="77777777" w:rsidR="00FA17E8" w:rsidRPr="000341FB" w:rsidRDefault="00FA17E8" w:rsidP="00FA17E8">
      <w:pPr>
        <w:pStyle w:val="Cmsor3"/>
        <w:keepNext w:val="0"/>
        <w:keepLines w:val="0"/>
        <w:widowControl w:val="0"/>
        <w:rPr>
          <w:rFonts w:ascii="Garamond" w:hAnsi="Garamond"/>
          <w:sz w:val="20"/>
          <w:szCs w:val="20"/>
        </w:rPr>
      </w:pPr>
      <w:r w:rsidRPr="000341FB">
        <w:rPr>
          <w:rFonts w:ascii="Garamond" w:hAnsi="Garamond"/>
          <w:sz w:val="20"/>
          <w:szCs w:val="20"/>
        </w:rPr>
        <w:t xml:space="preserve">Elszámolási összesítő elektronikus szerkeszthető formátumban, illetve a könyvvizsgálói jelentést </w:t>
      </w:r>
      <w:r w:rsidRPr="000341FB">
        <w:rPr>
          <w:rFonts w:ascii="Garamond" w:hAnsi="Garamond"/>
          <w:sz w:val="20"/>
          <w:szCs w:val="20"/>
        </w:rPr>
        <w:lastRenderedPageBreak/>
        <w:t>követően 1 eredeti példányban.</w:t>
      </w:r>
    </w:p>
    <w:p w14:paraId="5B97BC56" w14:textId="77777777" w:rsidR="00FA17E8" w:rsidRPr="000341FB" w:rsidRDefault="00FA17E8" w:rsidP="00FA17E8">
      <w:pPr>
        <w:pStyle w:val="Cmsor3"/>
        <w:keepNext w:val="0"/>
        <w:keepLines w:val="0"/>
        <w:widowControl w:val="0"/>
        <w:rPr>
          <w:rFonts w:ascii="Garamond" w:hAnsi="Garamond"/>
          <w:sz w:val="20"/>
          <w:szCs w:val="20"/>
        </w:rPr>
      </w:pPr>
      <w:r w:rsidRPr="000341FB">
        <w:rPr>
          <w:rFonts w:ascii="Garamond" w:hAnsi="Garamond"/>
          <w:sz w:val="20"/>
          <w:szCs w:val="20"/>
        </w:rPr>
        <w:t xml:space="preserve">Számviteli bizonylatok, kifizetést igazoló bizonylatok, valamint a szerződés által biztosított forrás jogszerű és a Támogatói okiratban foglal célnak megfelelő felhasználását igazoló egyéb dokumentumok a Szervezet törvényes képviselője által hitelesített másolatai. </w:t>
      </w:r>
    </w:p>
    <w:p w14:paraId="672125A0" w14:textId="77777777" w:rsidR="00FA17E8" w:rsidRPr="000341FB" w:rsidRDefault="00FA17E8" w:rsidP="00FA17E8">
      <w:pPr>
        <w:pStyle w:val="Cmsor3"/>
        <w:keepNext w:val="0"/>
        <w:keepLines w:val="0"/>
        <w:widowControl w:val="0"/>
        <w:rPr>
          <w:rFonts w:ascii="Garamond" w:hAnsi="Garamond"/>
          <w:sz w:val="20"/>
          <w:szCs w:val="20"/>
        </w:rPr>
      </w:pPr>
      <w:r w:rsidRPr="000341FB">
        <w:rPr>
          <w:rFonts w:ascii="Garamond" w:hAnsi="Garamond"/>
          <w:sz w:val="20"/>
          <w:szCs w:val="20"/>
        </w:rPr>
        <w:t xml:space="preserve">A dokumentumokat az elszámolási összesítőben szereplő </w:t>
      </w:r>
      <w:proofErr w:type="spellStart"/>
      <w:r w:rsidRPr="000341FB">
        <w:rPr>
          <w:rFonts w:ascii="Garamond" w:hAnsi="Garamond"/>
          <w:sz w:val="20"/>
          <w:szCs w:val="20"/>
        </w:rPr>
        <w:t>tételsorszámonként</w:t>
      </w:r>
      <w:proofErr w:type="spellEnd"/>
      <w:r w:rsidRPr="000341FB">
        <w:rPr>
          <w:rFonts w:ascii="Garamond" w:hAnsi="Garamond"/>
          <w:sz w:val="20"/>
          <w:szCs w:val="20"/>
        </w:rPr>
        <w:t xml:space="preserve"> kell rendezni. </w:t>
      </w:r>
    </w:p>
    <w:p w14:paraId="7DAD6B06" w14:textId="77777777" w:rsidR="00FA17E8" w:rsidRPr="000341FB" w:rsidRDefault="00FA17E8" w:rsidP="00FA17E8">
      <w:pPr>
        <w:pStyle w:val="Cmsor3"/>
        <w:keepNext w:val="0"/>
        <w:keepLines w:val="0"/>
        <w:widowControl w:val="0"/>
        <w:rPr>
          <w:rFonts w:ascii="Garamond" w:hAnsi="Garamond"/>
          <w:sz w:val="20"/>
          <w:szCs w:val="20"/>
        </w:rPr>
      </w:pPr>
      <w:r w:rsidRPr="000341FB">
        <w:rPr>
          <w:rFonts w:ascii="Garamond" w:hAnsi="Garamond"/>
          <w:sz w:val="20"/>
          <w:szCs w:val="20"/>
        </w:rPr>
        <w:t>Az egy elszámolási sorhoz tartozó bizonylatok mindegyikén számla, teljesítésigazolás, megrendelő/szerződés, kifizetést igazoló bizonylat fel kell tüntetni az elszámolási összesítő belső sorszámát. (Pl.: Személyi kiadások első tétele esetén a bizonylatokra az SZ/1. jelölést kell felvezetni).</w:t>
      </w:r>
    </w:p>
    <w:p w14:paraId="00EFC7B5" w14:textId="77777777" w:rsidR="00FA17E8" w:rsidRPr="000341FB" w:rsidRDefault="00FA17E8" w:rsidP="00FA17E8">
      <w:pPr>
        <w:pStyle w:val="Cmsor3"/>
        <w:keepNext w:val="0"/>
        <w:keepLines w:val="0"/>
        <w:widowControl w:val="0"/>
        <w:rPr>
          <w:rFonts w:ascii="Garamond" w:hAnsi="Garamond"/>
          <w:sz w:val="20"/>
          <w:szCs w:val="20"/>
        </w:rPr>
      </w:pPr>
      <w:r w:rsidRPr="000341FB">
        <w:rPr>
          <w:rFonts w:ascii="Garamond" w:hAnsi="Garamond"/>
          <w:sz w:val="20"/>
          <w:szCs w:val="20"/>
        </w:rPr>
        <w:t xml:space="preserve">A pénzügyi kifizetés bizonylatait előirányzati </w:t>
      </w:r>
      <w:proofErr w:type="spellStart"/>
      <w:r w:rsidRPr="000341FB">
        <w:rPr>
          <w:rFonts w:ascii="Garamond" w:hAnsi="Garamond"/>
          <w:sz w:val="20"/>
          <w:szCs w:val="20"/>
        </w:rPr>
        <w:t>jogcímenként</w:t>
      </w:r>
      <w:proofErr w:type="spellEnd"/>
      <w:r w:rsidRPr="000341FB">
        <w:rPr>
          <w:rFonts w:ascii="Garamond" w:hAnsi="Garamond"/>
          <w:sz w:val="20"/>
          <w:szCs w:val="20"/>
        </w:rPr>
        <w:t>, azon belül a pénzügyi teljesítés időrendjében kell rendezetten megküldeni.</w:t>
      </w:r>
    </w:p>
    <w:p w14:paraId="09CD2E6B" w14:textId="77777777" w:rsidR="00FA17E8" w:rsidRPr="000341FB" w:rsidRDefault="00FA17E8" w:rsidP="00FA17E8">
      <w:pPr>
        <w:pStyle w:val="Cmsor3"/>
        <w:keepNext w:val="0"/>
        <w:keepLines w:val="0"/>
        <w:widowControl w:val="0"/>
        <w:rPr>
          <w:rFonts w:ascii="Garamond" w:hAnsi="Garamond"/>
          <w:b/>
          <w:i/>
          <w:sz w:val="20"/>
          <w:szCs w:val="20"/>
        </w:rPr>
      </w:pPr>
      <w:r w:rsidRPr="000341FB">
        <w:rPr>
          <w:rFonts w:ascii="Garamond" w:hAnsi="Garamond"/>
          <w:sz w:val="20"/>
          <w:szCs w:val="20"/>
        </w:rPr>
        <w:t xml:space="preserve">Amennyiben az elszámolás alátámasztásához szükségesnek ítéli meg </w:t>
      </w:r>
      <w:r w:rsidRPr="000341FB">
        <w:rPr>
          <w:rFonts w:ascii="Garamond" w:hAnsi="Garamond"/>
          <w:b/>
          <w:i/>
          <w:sz w:val="20"/>
          <w:szCs w:val="20"/>
        </w:rPr>
        <w:t xml:space="preserve">mind a könyvvizsgáló, mind a HH egyéb dokumentumokat is bekérhet. </w:t>
      </w:r>
    </w:p>
    <w:p w14:paraId="1F7A732D" w14:textId="77777777" w:rsidR="00FA17E8" w:rsidRPr="000341FB" w:rsidRDefault="00FA17E8" w:rsidP="00FA17E8">
      <w:pPr>
        <w:pStyle w:val="Cmsor3"/>
        <w:keepNext w:val="0"/>
        <w:keepLines w:val="0"/>
        <w:widowControl w:val="0"/>
        <w:rPr>
          <w:rFonts w:ascii="Garamond" w:hAnsi="Garamond"/>
          <w:sz w:val="20"/>
          <w:szCs w:val="20"/>
        </w:rPr>
      </w:pPr>
      <w:r w:rsidRPr="000341FB">
        <w:rPr>
          <w:rFonts w:ascii="Garamond" w:hAnsi="Garamond"/>
          <w:sz w:val="20"/>
          <w:szCs w:val="20"/>
        </w:rPr>
        <w:t xml:space="preserve">Amennyiben az együttműködő Szervezet olyan iratot kíván beküldeni az elszámolás részeként, ami személyes adatokat tartalmaz, akkor azt csak abban az esetben fogadja be HH, ha az érintett által aláírt, adatkezelésre felhatalmazó nyilatkozat is csatolásra kerül. Nyilatkozat hiányában a HH visszaküldi a személyes adatokat tartalmazó bizonylatokat az együttműködő Szervezet részére. A személyes adatokat ki kell takarni. </w:t>
      </w:r>
    </w:p>
    <w:p w14:paraId="37A13C15" w14:textId="77777777" w:rsidR="00FA17E8" w:rsidRPr="000341FB" w:rsidRDefault="00FA17E8" w:rsidP="00FA17E8">
      <w:pPr>
        <w:pStyle w:val="Cmsor2"/>
        <w:keepNext w:val="0"/>
        <w:keepLines w:val="0"/>
        <w:widowControl w:val="0"/>
        <w:rPr>
          <w:rFonts w:ascii="Garamond" w:hAnsi="Garamond"/>
          <w:sz w:val="20"/>
          <w:szCs w:val="20"/>
        </w:rPr>
      </w:pPr>
      <w:bookmarkStart w:id="82" w:name="_Toc40106796"/>
      <w:r w:rsidRPr="000341FB">
        <w:rPr>
          <w:rFonts w:ascii="Garamond" w:hAnsi="Garamond"/>
          <w:sz w:val="20"/>
          <w:szCs w:val="20"/>
        </w:rPr>
        <w:t>Hiánypótlás az elszámolási időszak alatt</w:t>
      </w:r>
      <w:bookmarkEnd w:id="82"/>
    </w:p>
    <w:p w14:paraId="3F8AD2B3" w14:textId="6830C243" w:rsidR="00FA17E8" w:rsidRPr="000341FB" w:rsidRDefault="00FA17E8" w:rsidP="00FA17E8">
      <w:pPr>
        <w:pStyle w:val="Cmsor3"/>
        <w:keepNext w:val="0"/>
        <w:keepLines w:val="0"/>
        <w:widowControl w:val="0"/>
        <w:rPr>
          <w:rFonts w:ascii="Garamond" w:hAnsi="Garamond"/>
          <w:sz w:val="20"/>
          <w:szCs w:val="20"/>
        </w:rPr>
      </w:pPr>
      <w:r w:rsidRPr="000341FB">
        <w:rPr>
          <w:rFonts w:ascii="Garamond" w:hAnsi="Garamond"/>
          <w:sz w:val="20"/>
          <w:szCs w:val="20"/>
        </w:rPr>
        <w:t>A Szervezetnek a hiánypótlásra, annak kézhezvételétől számított 3 munkanapja van. A hiánypótlás elektronikus email útján is elvégezhető azzal, hogy a Szervezet köteles gondoskodni a hiánypótlás eredeti dokumentációjának HH részére történő eljuttatásár</w:t>
      </w:r>
      <w:r w:rsidR="0061706A" w:rsidRPr="000341FB">
        <w:rPr>
          <w:rFonts w:ascii="Garamond" w:hAnsi="Garamond"/>
          <w:sz w:val="20"/>
          <w:szCs w:val="20"/>
        </w:rPr>
        <w:t>ól</w:t>
      </w:r>
      <w:r w:rsidRPr="000341FB">
        <w:rPr>
          <w:rFonts w:ascii="Garamond" w:hAnsi="Garamond"/>
          <w:sz w:val="20"/>
          <w:szCs w:val="20"/>
        </w:rPr>
        <w:t xml:space="preserve">, legkésőbb a könyvvizsgálói hitelesítés </w:t>
      </w:r>
      <w:proofErr w:type="spellStart"/>
      <w:r w:rsidRPr="000341FB">
        <w:rPr>
          <w:rFonts w:ascii="Garamond" w:hAnsi="Garamond"/>
          <w:sz w:val="20"/>
          <w:szCs w:val="20"/>
        </w:rPr>
        <w:t>határidején</w:t>
      </w:r>
      <w:r w:rsidR="0061706A" w:rsidRPr="000341FB">
        <w:rPr>
          <w:rFonts w:ascii="Garamond" w:hAnsi="Garamond"/>
          <w:sz w:val="20"/>
          <w:szCs w:val="20"/>
        </w:rPr>
        <w:t>ek</w:t>
      </w:r>
      <w:proofErr w:type="spellEnd"/>
      <w:r w:rsidR="0061706A" w:rsidRPr="000341FB">
        <w:rPr>
          <w:rFonts w:ascii="Garamond" w:hAnsi="Garamond"/>
          <w:sz w:val="20"/>
          <w:szCs w:val="20"/>
        </w:rPr>
        <w:t xml:space="preserve"> lejáratáig</w:t>
      </w:r>
      <w:r w:rsidRPr="000341FB">
        <w:rPr>
          <w:rFonts w:ascii="Garamond" w:hAnsi="Garamond"/>
          <w:sz w:val="20"/>
          <w:szCs w:val="20"/>
        </w:rPr>
        <w:t xml:space="preserve">. </w:t>
      </w:r>
    </w:p>
    <w:p w14:paraId="4BC1EFBF" w14:textId="77777777" w:rsidR="00FA17E8" w:rsidRPr="000341FB" w:rsidRDefault="00FA17E8" w:rsidP="00FA17E8">
      <w:pPr>
        <w:pStyle w:val="Cmsor2"/>
        <w:keepNext w:val="0"/>
        <w:keepLines w:val="0"/>
        <w:widowControl w:val="0"/>
        <w:rPr>
          <w:rFonts w:ascii="Garamond" w:hAnsi="Garamond"/>
          <w:sz w:val="20"/>
          <w:szCs w:val="20"/>
        </w:rPr>
      </w:pPr>
      <w:bookmarkStart w:id="83" w:name="_bookmark49"/>
      <w:bookmarkStart w:id="84" w:name="_bookmark54"/>
      <w:bookmarkStart w:id="85" w:name="_bookmark55"/>
      <w:bookmarkStart w:id="86" w:name="_Toc14096752"/>
      <w:bookmarkStart w:id="87" w:name="_Toc14096754"/>
      <w:bookmarkStart w:id="88" w:name="_bookmark56"/>
      <w:bookmarkStart w:id="89" w:name="_Toc40106797"/>
      <w:bookmarkEnd w:id="83"/>
      <w:bookmarkEnd w:id="84"/>
      <w:bookmarkEnd w:id="85"/>
      <w:bookmarkEnd w:id="86"/>
      <w:bookmarkEnd w:id="87"/>
      <w:bookmarkEnd w:id="88"/>
      <w:r w:rsidRPr="000341FB">
        <w:rPr>
          <w:rFonts w:ascii="Garamond" w:hAnsi="Garamond"/>
          <w:sz w:val="20"/>
          <w:szCs w:val="20"/>
        </w:rPr>
        <w:t>Maradványösszeg,</w:t>
      </w:r>
      <w:r w:rsidRPr="000341FB">
        <w:rPr>
          <w:rFonts w:ascii="Garamond" w:hAnsi="Garamond"/>
          <w:spacing w:val="-17"/>
          <w:sz w:val="20"/>
          <w:szCs w:val="20"/>
        </w:rPr>
        <w:t xml:space="preserve"> </w:t>
      </w:r>
      <w:r w:rsidRPr="000341FB">
        <w:rPr>
          <w:rFonts w:ascii="Garamond" w:hAnsi="Garamond"/>
          <w:sz w:val="20"/>
          <w:szCs w:val="20"/>
        </w:rPr>
        <w:t>el</w:t>
      </w:r>
      <w:r w:rsidRPr="000341FB">
        <w:rPr>
          <w:rFonts w:ascii="Garamond" w:hAnsi="Garamond"/>
          <w:spacing w:val="-20"/>
          <w:sz w:val="20"/>
          <w:szCs w:val="20"/>
        </w:rPr>
        <w:t xml:space="preserve"> </w:t>
      </w:r>
      <w:r w:rsidRPr="000341FB">
        <w:rPr>
          <w:rFonts w:ascii="Garamond" w:hAnsi="Garamond"/>
          <w:sz w:val="20"/>
          <w:szCs w:val="20"/>
        </w:rPr>
        <w:t>nem</w:t>
      </w:r>
      <w:r w:rsidRPr="000341FB">
        <w:rPr>
          <w:rFonts w:ascii="Garamond" w:hAnsi="Garamond"/>
          <w:spacing w:val="-17"/>
          <w:sz w:val="20"/>
          <w:szCs w:val="20"/>
        </w:rPr>
        <w:t xml:space="preserve"> </w:t>
      </w:r>
      <w:r w:rsidRPr="000341FB">
        <w:rPr>
          <w:rFonts w:ascii="Garamond" w:hAnsi="Garamond"/>
          <w:sz w:val="20"/>
          <w:szCs w:val="20"/>
        </w:rPr>
        <w:t>fogadott</w:t>
      </w:r>
      <w:r w:rsidRPr="000341FB">
        <w:rPr>
          <w:rFonts w:ascii="Garamond" w:hAnsi="Garamond"/>
          <w:spacing w:val="-17"/>
          <w:sz w:val="20"/>
          <w:szCs w:val="20"/>
        </w:rPr>
        <w:t xml:space="preserve"> </w:t>
      </w:r>
      <w:r w:rsidRPr="000341FB">
        <w:rPr>
          <w:rFonts w:ascii="Garamond" w:hAnsi="Garamond"/>
          <w:sz w:val="20"/>
          <w:szCs w:val="20"/>
        </w:rPr>
        <w:t>felhasználás</w:t>
      </w:r>
      <w:bookmarkEnd w:id="89"/>
    </w:p>
    <w:p w14:paraId="6A17609B" w14:textId="77777777" w:rsidR="00FA17E8" w:rsidRPr="000341FB" w:rsidRDefault="00FA17E8" w:rsidP="00FA17E8">
      <w:pPr>
        <w:pStyle w:val="Cmsor3"/>
        <w:keepNext w:val="0"/>
        <w:keepLines w:val="0"/>
        <w:widowControl w:val="0"/>
        <w:rPr>
          <w:rFonts w:ascii="Garamond" w:hAnsi="Garamond"/>
          <w:sz w:val="20"/>
          <w:szCs w:val="20"/>
        </w:rPr>
      </w:pPr>
      <w:r w:rsidRPr="000341FB">
        <w:rPr>
          <w:rFonts w:ascii="Garamond" w:hAnsi="Garamond"/>
          <w:sz w:val="20"/>
          <w:szCs w:val="20"/>
        </w:rPr>
        <w:t xml:space="preserve">Amennyiben a Támogatói okirat terhére elszámolt program teljes, tényleges megvalósítási költsége kisebb, mint a megítélt összes költség, úgy a Szervezetet visszafizetési kötelezettség terheli. </w:t>
      </w:r>
    </w:p>
    <w:p w14:paraId="1DE1FB91" w14:textId="31996898" w:rsidR="009C4D37" w:rsidRPr="000341FB" w:rsidRDefault="00FA17E8" w:rsidP="00BC6F81">
      <w:pPr>
        <w:pStyle w:val="Cmsor3"/>
        <w:keepNext w:val="0"/>
        <w:keepLines w:val="0"/>
        <w:widowControl w:val="0"/>
        <w:rPr>
          <w:rFonts w:ascii="Garamond" w:hAnsi="Garamond"/>
          <w:sz w:val="20"/>
          <w:szCs w:val="20"/>
        </w:rPr>
      </w:pPr>
      <w:r w:rsidRPr="000341FB">
        <w:rPr>
          <w:rFonts w:ascii="Garamond" w:hAnsi="Garamond"/>
          <w:sz w:val="20"/>
          <w:szCs w:val="20"/>
        </w:rPr>
        <w:t xml:space="preserve">Ennek értelmében, ha a Szervezet nem használja fel a </w:t>
      </w:r>
      <w:r w:rsidR="0061706A" w:rsidRPr="000341FB">
        <w:rPr>
          <w:rFonts w:ascii="Garamond" w:hAnsi="Garamond"/>
          <w:sz w:val="20"/>
          <w:szCs w:val="20"/>
        </w:rPr>
        <w:t xml:space="preserve">Támogatói okirat alapján </w:t>
      </w:r>
      <w:r w:rsidRPr="000341FB">
        <w:rPr>
          <w:rFonts w:ascii="Garamond" w:hAnsi="Garamond"/>
          <w:sz w:val="20"/>
          <w:szCs w:val="20"/>
        </w:rPr>
        <w:t>biztosított teljes forrás összegét az elszámolás alapján fel nem használt maradványösszeget, továbbá a HH által el nem fogadott felhasználást a kamatokkal együtt a HH előirányzat felhasználási keretszámlájára a HH írásos értesítése alapján, az értesítésben foglalt határidőben, HUF pénznemben köteles visszautalni</w:t>
      </w:r>
    </w:p>
    <w:p w14:paraId="017CBAAD" w14:textId="77777777" w:rsidR="00FA17E8" w:rsidRPr="000341FB" w:rsidRDefault="00FA17E8" w:rsidP="00BC6F81">
      <w:pPr>
        <w:pStyle w:val="Cmsor3"/>
        <w:keepNext w:val="0"/>
        <w:keepLines w:val="0"/>
        <w:widowControl w:val="0"/>
        <w:rPr>
          <w:rFonts w:ascii="Garamond" w:hAnsi="Garamond"/>
          <w:sz w:val="20"/>
          <w:szCs w:val="20"/>
        </w:rPr>
      </w:pPr>
      <w:r w:rsidRPr="000341FB">
        <w:rPr>
          <w:rFonts w:ascii="Garamond" w:hAnsi="Garamond"/>
          <w:sz w:val="20"/>
          <w:szCs w:val="20"/>
        </w:rPr>
        <w:t xml:space="preserve">Az előirányzat felhasználási keretszámla adatai: </w:t>
      </w:r>
    </w:p>
    <w:p w14:paraId="29123FE3" w14:textId="77777777" w:rsidR="00FA17E8" w:rsidRPr="000341FB" w:rsidRDefault="00FA17E8" w:rsidP="00FA17E8">
      <w:pPr>
        <w:pStyle w:val="Cmsor3"/>
        <w:keepNext w:val="0"/>
        <w:keepLines w:val="0"/>
        <w:widowControl w:val="0"/>
        <w:numPr>
          <w:ilvl w:val="0"/>
          <w:numId w:val="0"/>
        </w:numPr>
        <w:ind w:left="720" w:firstLine="426"/>
        <w:rPr>
          <w:rFonts w:ascii="Garamond" w:hAnsi="Garamond"/>
          <w:sz w:val="20"/>
          <w:szCs w:val="20"/>
        </w:rPr>
      </w:pPr>
      <w:r w:rsidRPr="000341FB">
        <w:rPr>
          <w:rFonts w:ascii="Garamond" w:hAnsi="Garamond"/>
          <w:sz w:val="20"/>
          <w:szCs w:val="20"/>
        </w:rPr>
        <w:t xml:space="preserve">Számlavezető pénzintézet: Magyar Államkincstár </w:t>
      </w:r>
    </w:p>
    <w:p w14:paraId="3C29B46B" w14:textId="77777777" w:rsidR="00FA17E8" w:rsidRPr="000341FB" w:rsidRDefault="00FA17E8" w:rsidP="00FA17E8">
      <w:pPr>
        <w:pStyle w:val="Cmsor3"/>
        <w:keepNext w:val="0"/>
        <w:keepLines w:val="0"/>
        <w:widowControl w:val="0"/>
        <w:numPr>
          <w:ilvl w:val="0"/>
          <w:numId w:val="0"/>
        </w:numPr>
        <w:ind w:left="720" w:firstLine="426"/>
        <w:rPr>
          <w:rFonts w:ascii="Garamond" w:hAnsi="Garamond"/>
          <w:sz w:val="20"/>
          <w:szCs w:val="20"/>
        </w:rPr>
      </w:pPr>
      <w:r w:rsidRPr="000341FB">
        <w:rPr>
          <w:rFonts w:ascii="Garamond" w:hAnsi="Garamond"/>
          <w:sz w:val="20"/>
          <w:szCs w:val="20"/>
        </w:rPr>
        <w:t>IBAN számlaszám: HU02 10032000-01739716-00000000</w:t>
      </w:r>
    </w:p>
    <w:p w14:paraId="26FB40C1" w14:textId="77777777" w:rsidR="00FA17E8" w:rsidRPr="000341FB" w:rsidRDefault="00FA17E8" w:rsidP="00FA17E8">
      <w:pPr>
        <w:pStyle w:val="Cmsor3"/>
        <w:keepNext w:val="0"/>
        <w:keepLines w:val="0"/>
        <w:widowControl w:val="0"/>
        <w:rPr>
          <w:rFonts w:ascii="Garamond" w:hAnsi="Garamond" w:cs="Times New Roman"/>
          <w:sz w:val="20"/>
          <w:szCs w:val="20"/>
        </w:rPr>
      </w:pPr>
      <w:r w:rsidRPr="000341FB">
        <w:rPr>
          <w:rFonts w:ascii="Garamond" w:hAnsi="Garamond"/>
          <w:sz w:val="20"/>
          <w:szCs w:val="20"/>
        </w:rPr>
        <w:t xml:space="preserve">Az utalás megjegyzés rovatába szükséges feltűntetni, a </w:t>
      </w:r>
      <w:r w:rsidR="009C4D37" w:rsidRPr="000341FB">
        <w:rPr>
          <w:rFonts w:ascii="Garamond" w:hAnsi="Garamond"/>
          <w:sz w:val="20"/>
          <w:szCs w:val="20"/>
        </w:rPr>
        <w:t>Támogatói okirat</w:t>
      </w:r>
      <w:r w:rsidRPr="000341FB">
        <w:rPr>
          <w:rFonts w:ascii="Garamond" w:hAnsi="Garamond"/>
          <w:sz w:val="20"/>
          <w:szCs w:val="20"/>
        </w:rPr>
        <w:t xml:space="preserve"> HH iktatószámát és az együttműködő Szervezet nevét. </w:t>
      </w:r>
      <w:r w:rsidRPr="000341FB">
        <w:rPr>
          <w:rFonts w:ascii="Garamond" w:hAnsi="Garamond" w:cs="Times New Roman"/>
          <w:sz w:val="20"/>
          <w:szCs w:val="20"/>
        </w:rPr>
        <w:t xml:space="preserve"> </w:t>
      </w:r>
    </w:p>
    <w:p w14:paraId="0FF00009" w14:textId="77777777" w:rsidR="00FA17E8" w:rsidRPr="000341FB" w:rsidRDefault="00FA17E8" w:rsidP="00FA17E8">
      <w:pPr>
        <w:pStyle w:val="Cmsor3"/>
        <w:keepNext w:val="0"/>
        <w:keepLines w:val="0"/>
        <w:widowControl w:val="0"/>
        <w:rPr>
          <w:rFonts w:ascii="Garamond" w:hAnsi="Garamond"/>
          <w:sz w:val="20"/>
          <w:szCs w:val="20"/>
        </w:rPr>
      </w:pPr>
      <w:r w:rsidRPr="000341FB">
        <w:rPr>
          <w:rFonts w:ascii="Garamond" w:hAnsi="Garamond"/>
          <w:sz w:val="20"/>
          <w:szCs w:val="20"/>
        </w:rPr>
        <w:t>A vis</w:t>
      </w:r>
      <w:r w:rsidR="009C4D37" w:rsidRPr="000341FB">
        <w:rPr>
          <w:rFonts w:ascii="Garamond" w:hAnsi="Garamond"/>
          <w:sz w:val="20"/>
          <w:szCs w:val="20"/>
        </w:rPr>
        <w:t>szautalás költségeit 100%-ban Kedvezményezett</w:t>
      </w:r>
      <w:r w:rsidRPr="000341FB">
        <w:rPr>
          <w:rFonts w:ascii="Garamond" w:hAnsi="Garamond"/>
          <w:sz w:val="20"/>
          <w:szCs w:val="20"/>
        </w:rPr>
        <w:t xml:space="preserve"> viseli. A maradványösszeg visszautalását igazoló banki dokumentumot a HH részére meg kell küldeni.</w:t>
      </w:r>
    </w:p>
    <w:p w14:paraId="053E1D88" w14:textId="77777777" w:rsidR="00FA17E8" w:rsidRPr="000341FB" w:rsidRDefault="00FA17E8" w:rsidP="00FA17E8">
      <w:pPr>
        <w:widowControl w:val="0"/>
        <w:rPr>
          <w:rFonts w:ascii="Garamond" w:eastAsiaTheme="majorEastAsia" w:hAnsi="Garamond" w:cstheme="majorBidi"/>
          <w:color w:val="auto"/>
          <w:sz w:val="20"/>
          <w:szCs w:val="20"/>
          <w:lang w:eastAsia="en-US"/>
        </w:rPr>
      </w:pPr>
      <w:bookmarkStart w:id="90" w:name="_MailAutoSig"/>
    </w:p>
    <w:p w14:paraId="3AFFB017" w14:textId="77777777" w:rsidR="00FA17E8" w:rsidRPr="000341FB" w:rsidRDefault="00FA17E8" w:rsidP="00FA17E8">
      <w:pPr>
        <w:widowControl w:val="0"/>
        <w:rPr>
          <w:rFonts w:ascii="Garamond" w:eastAsiaTheme="majorEastAsia" w:hAnsi="Garamond" w:cstheme="majorBidi"/>
          <w:color w:val="auto"/>
          <w:sz w:val="20"/>
          <w:szCs w:val="20"/>
          <w:lang w:eastAsia="en-US"/>
        </w:rPr>
      </w:pPr>
      <w:r w:rsidRPr="000341FB">
        <w:rPr>
          <w:rFonts w:ascii="Garamond" w:eastAsiaTheme="majorEastAsia" w:hAnsi="Garamond" w:cstheme="majorBidi"/>
          <w:color w:val="auto"/>
          <w:sz w:val="20"/>
          <w:szCs w:val="20"/>
          <w:lang w:eastAsia="en-US"/>
        </w:rPr>
        <w:t xml:space="preserve">Mellékletek: </w:t>
      </w:r>
    </w:p>
    <w:p w14:paraId="7E133958" w14:textId="77777777" w:rsidR="009C4D37" w:rsidRPr="000341FB" w:rsidRDefault="00FA17E8" w:rsidP="00FA17E8">
      <w:pPr>
        <w:pStyle w:val="Listaszerbekezds"/>
        <w:widowControl w:val="0"/>
        <w:numPr>
          <w:ilvl w:val="0"/>
          <w:numId w:val="25"/>
        </w:numPr>
        <w:rPr>
          <w:rFonts w:ascii="Garamond" w:hAnsi="Garamond"/>
          <w:sz w:val="20"/>
          <w:szCs w:val="20"/>
        </w:rPr>
      </w:pPr>
      <w:r w:rsidRPr="000341FB">
        <w:rPr>
          <w:rFonts w:ascii="Garamond" w:hAnsi="Garamond"/>
          <w:sz w:val="20"/>
          <w:szCs w:val="20"/>
        </w:rPr>
        <w:t>számú melléklet: Segédlet</w:t>
      </w:r>
      <w:r w:rsidR="009C4D37" w:rsidRPr="000341FB">
        <w:rPr>
          <w:rFonts w:ascii="Garamond" w:hAnsi="Garamond"/>
          <w:sz w:val="20"/>
          <w:szCs w:val="20"/>
        </w:rPr>
        <w:t xml:space="preserve"> és költségterv sablon</w:t>
      </w:r>
      <w:r w:rsidRPr="000341FB">
        <w:rPr>
          <w:rFonts w:ascii="Garamond" w:hAnsi="Garamond"/>
          <w:sz w:val="20"/>
          <w:szCs w:val="20"/>
        </w:rPr>
        <w:t xml:space="preserve"> (külön Excel file)</w:t>
      </w:r>
    </w:p>
    <w:p w14:paraId="428BE0C0" w14:textId="77777777" w:rsidR="00FA17E8" w:rsidRPr="000341FB" w:rsidRDefault="009C4D37" w:rsidP="00FA17E8">
      <w:pPr>
        <w:pStyle w:val="Listaszerbekezds"/>
        <w:widowControl w:val="0"/>
        <w:numPr>
          <w:ilvl w:val="0"/>
          <w:numId w:val="25"/>
        </w:numPr>
        <w:rPr>
          <w:rFonts w:ascii="Garamond" w:hAnsi="Garamond"/>
          <w:sz w:val="20"/>
          <w:szCs w:val="20"/>
        </w:rPr>
      </w:pPr>
      <w:r w:rsidRPr="000341FB">
        <w:rPr>
          <w:rFonts w:ascii="Garamond" w:hAnsi="Garamond"/>
          <w:sz w:val="20"/>
          <w:szCs w:val="20"/>
        </w:rPr>
        <w:t>számú melléklet: Munkaterv sablon (külön Excel file)</w:t>
      </w:r>
      <w:r w:rsidR="00FA17E8" w:rsidRPr="000341FB">
        <w:rPr>
          <w:rFonts w:ascii="Garamond" w:hAnsi="Garamond"/>
          <w:sz w:val="20"/>
          <w:szCs w:val="20"/>
        </w:rPr>
        <w:t xml:space="preserve"> </w:t>
      </w:r>
    </w:p>
    <w:bookmarkEnd w:id="90"/>
    <w:p w14:paraId="0B3A024A" w14:textId="77777777" w:rsidR="00B20ECB" w:rsidRPr="000341FB" w:rsidRDefault="00B20ECB">
      <w:pPr>
        <w:rPr>
          <w:rFonts w:ascii="Garamond" w:hAnsi="Garamond"/>
          <w:sz w:val="20"/>
          <w:szCs w:val="20"/>
        </w:rPr>
      </w:pPr>
    </w:p>
    <w:sectPr w:rsidR="00B20ECB" w:rsidRPr="000341FB">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7AD444" w16cex:dateUtc="2023-01-24T21:03:00Z"/>
  <w16cex:commentExtensible w16cex:durableId="277ADB68" w16cex:dateUtc="2023-01-24T21:34:00Z"/>
  <w16cex:commentExtensible w16cex:durableId="277ADBDC" w16cex:dateUtc="2023-01-24T21:36:00Z"/>
  <w16cex:commentExtensible w16cex:durableId="277ADDBD" w16cex:dateUtc="2023-01-24T21:44: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01B95"/>
    <w:multiLevelType w:val="hybridMultilevel"/>
    <w:tmpl w:val="9E0CCD4C"/>
    <w:lvl w:ilvl="0" w:tplc="8FAC630E">
      <w:start w:val="1"/>
      <w:numFmt w:val="lowerLetter"/>
      <w:lvlText w:val="%1."/>
      <w:lvlJc w:val="left"/>
      <w:pPr>
        <w:ind w:left="1854" w:hanging="360"/>
      </w:pPr>
      <w:rPr>
        <w:b w:val="0"/>
      </w:rPr>
    </w:lvl>
    <w:lvl w:ilvl="1" w:tplc="040E0019" w:tentative="1">
      <w:start w:val="1"/>
      <w:numFmt w:val="lowerLetter"/>
      <w:lvlText w:val="%2."/>
      <w:lvlJc w:val="left"/>
      <w:pPr>
        <w:ind w:left="2574" w:hanging="360"/>
      </w:pPr>
    </w:lvl>
    <w:lvl w:ilvl="2" w:tplc="040E001B" w:tentative="1">
      <w:start w:val="1"/>
      <w:numFmt w:val="lowerRoman"/>
      <w:lvlText w:val="%3."/>
      <w:lvlJc w:val="right"/>
      <w:pPr>
        <w:ind w:left="3294" w:hanging="180"/>
      </w:pPr>
    </w:lvl>
    <w:lvl w:ilvl="3" w:tplc="040E000F" w:tentative="1">
      <w:start w:val="1"/>
      <w:numFmt w:val="decimal"/>
      <w:lvlText w:val="%4."/>
      <w:lvlJc w:val="left"/>
      <w:pPr>
        <w:ind w:left="4014" w:hanging="360"/>
      </w:pPr>
    </w:lvl>
    <w:lvl w:ilvl="4" w:tplc="040E0019" w:tentative="1">
      <w:start w:val="1"/>
      <w:numFmt w:val="lowerLetter"/>
      <w:lvlText w:val="%5."/>
      <w:lvlJc w:val="left"/>
      <w:pPr>
        <w:ind w:left="4734" w:hanging="360"/>
      </w:pPr>
    </w:lvl>
    <w:lvl w:ilvl="5" w:tplc="040E001B" w:tentative="1">
      <w:start w:val="1"/>
      <w:numFmt w:val="lowerRoman"/>
      <w:lvlText w:val="%6."/>
      <w:lvlJc w:val="right"/>
      <w:pPr>
        <w:ind w:left="5454" w:hanging="180"/>
      </w:pPr>
    </w:lvl>
    <w:lvl w:ilvl="6" w:tplc="040E000F" w:tentative="1">
      <w:start w:val="1"/>
      <w:numFmt w:val="decimal"/>
      <w:lvlText w:val="%7."/>
      <w:lvlJc w:val="left"/>
      <w:pPr>
        <w:ind w:left="6174" w:hanging="360"/>
      </w:pPr>
    </w:lvl>
    <w:lvl w:ilvl="7" w:tplc="040E0019" w:tentative="1">
      <w:start w:val="1"/>
      <w:numFmt w:val="lowerLetter"/>
      <w:lvlText w:val="%8."/>
      <w:lvlJc w:val="left"/>
      <w:pPr>
        <w:ind w:left="6894" w:hanging="360"/>
      </w:pPr>
    </w:lvl>
    <w:lvl w:ilvl="8" w:tplc="040E001B" w:tentative="1">
      <w:start w:val="1"/>
      <w:numFmt w:val="lowerRoman"/>
      <w:lvlText w:val="%9."/>
      <w:lvlJc w:val="right"/>
      <w:pPr>
        <w:ind w:left="7614" w:hanging="180"/>
      </w:pPr>
    </w:lvl>
  </w:abstractNum>
  <w:abstractNum w:abstractNumId="1" w15:restartNumberingAfterBreak="0">
    <w:nsid w:val="06F17A57"/>
    <w:multiLevelType w:val="hybridMultilevel"/>
    <w:tmpl w:val="5EDA2C6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12463198"/>
    <w:multiLevelType w:val="hybridMultilevel"/>
    <w:tmpl w:val="45FC3912"/>
    <w:lvl w:ilvl="0" w:tplc="55FC3D0C">
      <w:start w:val="1"/>
      <w:numFmt w:val="upperRoman"/>
      <w:lvlText w:val="%1."/>
      <w:lvlJc w:val="left"/>
      <w:pPr>
        <w:ind w:left="1866" w:hanging="720"/>
      </w:pPr>
      <w:rPr>
        <w:rFonts w:hint="default"/>
      </w:rPr>
    </w:lvl>
    <w:lvl w:ilvl="1" w:tplc="040E0019" w:tentative="1">
      <w:start w:val="1"/>
      <w:numFmt w:val="lowerLetter"/>
      <w:lvlText w:val="%2."/>
      <w:lvlJc w:val="left"/>
      <w:pPr>
        <w:ind w:left="2226" w:hanging="360"/>
      </w:pPr>
    </w:lvl>
    <w:lvl w:ilvl="2" w:tplc="040E001B" w:tentative="1">
      <w:start w:val="1"/>
      <w:numFmt w:val="lowerRoman"/>
      <w:lvlText w:val="%3."/>
      <w:lvlJc w:val="right"/>
      <w:pPr>
        <w:ind w:left="2946" w:hanging="180"/>
      </w:pPr>
    </w:lvl>
    <w:lvl w:ilvl="3" w:tplc="040E000F" w:tentative="1">
      <w:start w:val="1"/>
      <w:numFmt w:val="decimal"/>
      <w:lvlText w:val="%4."/>
      <w:lvlJc w:val="left"/>
      <w:pPr>
        <w:ind w:left="3666" w:hanging="360"/>
      </w:pPr>
    </w:lvl>
    <w:lvl w:ilvl="4" w:tplc="040E0019" w:tentative="1">
      <w:start w:val="1"/>
      <w:numFmt w:val="lowerLetter"/>
      <w:lvlText w:val="%5."/>
      <w:lvlJc w:val="left"/>
      <w:pPr>
        <w:ind w:left="4386" w:hanging="360"/>
      </w:pPr>
    </w:lvl>
    <w:lvl w:ilvl="5" w:tplc="040E001B" w:tentative="1">
      <w:start w:val="1"/>
      <w:numFmt w:val="lowerRoman"/>
      <w:lvlText w:val="%6."/>
      <w:lvlJc w:val="right"/>
      <w:pPr>
        <w:ind w:left="5106" w:hanging="180"/>
      </w:pPr>
    </w:lvl>
    <w:lvl w:ilvl="6" w:tplc="040E000F" w:tentative="1">
      <w:start w:val="1"/>
      <w:numFmt w:val="decimal"/>
      <w:lvlText w:val="%7."/>
      <w:lvlJc w:val="left"/>
      <w:pPr>
        <w:ind w:left="5826" w:hanging="360"/>
      </w:pPr>
    </w:lvl>
    <w:lvl w:ilvl="7" w:tplc="040E0019" w:tentative="1">
      <w:start w:val="1"/>
      <w:numFmt w:val="lowerLetter"/>
      <w:lvlText w:val="%8."/>
      <w:lvlJc w:val="left"/>
      <w:pPr>
        <w:ind w:left="6546" w:hanging="360"/>
      </w:pPr>
    </w:lvl>
    <w:lvl w:ilvl="8" w:tplc="040E001B" w:tentative="1">
      <w:start w:val="1"/>
      <w:numFmt w:val="lowerRoman"/>
      <w:lvlText w:val="%9."/>
      <w:lvlJc w:val="right"/>
      <w:pPr>
        <w:ind w:left="7266" w:hanging="180"/>
      </w:pPr>
    </w:lvl>
  </w:abstractNum>
  <w:abstractNum w:abstractNumId="3" w15:restartNumberingAfterBreak="0">
    <w:nsid w:val="15A20F40"/>
    <w:multiLevelType w:val="hybridMultilevel"/>
    <w:tmpl w:val="CF7AF892"/>
    <w:lvl w:ilvl="0" w:tplc="8FAC630E">
      <w:start w:val="1"/>
      <w:numFmt w:val="lowerLetter"/>
      <w:lvlText w:val="%1."/>
      <w:lvlJc w:val="left"/>
      <w:pPr>
        <w:ind w:left="1854" w:hanging="360"/>
      </w:pPr>
      <w:rPr>
        <w:b w:val="0"/>
      </w:rPr>
    </w:lvl>
    <w:lvl w:ilvl="1" w:tplc="040E0019" w:tentative="1">
      <w:start w:val="1"/>
      <w:numFmt w:val="lowerLetter"/>
      <w:lvlText w:val="%2."/>
      <w:lvlJc w:val="left"/>
      <w:pPr>
        <w:ind w:left="2574" w:hanging="360"/>
      </w:pPr>
    </w:lvl>
    <w:lvl w:ilvl="2" w:tplc="040E001B" w:tentative="1">
      <w:start w:val="1"/>
      <w:numFmt w:val="lowerRoman"/>
      <w:lvlText w:val="%3."/>
      <w:lvlJc w:val="right"/>
      <w:pPr>
        <w:ind w:left="3294" w:hanging="180"/>
      </w:pPr>
    </w:lvl>
    <w:lvl w:ilvl="3" w:tplc="040E000F" w:tentative="1">
      <w:start w:val="1"/>
      <w:numFmt w:val="decimal"/>
      <w:lvlText w:val="%4."/>
      <w:lvlJc w:val="left"/>
      <w:pPr>
        <w:ind w:left="4014" w:hanging="360"/>
      </w:pPr>
    </w:lvl>
    <w:lvl w:ilvl="4" w:tplc="040E0019" w:tentative="1">
      <w:start w:val="1"/>
      <w:numFmt w:val="lowerLetter"/>
      <w:lvlText w:val="%5."/>
      <w:lvlJc w:val="left"/>
      <w:pPr>
        <w:ind w:left="4734" w:hanging="360"/>
      </w:pPr>
    </w:lvl>
    <w:lvl w:ilvl="5" w:tplc="040E001B" w:tentative="1">
      <w:start w:val="1"/>
      <w:numFmt w:val="lowerRoman"/>
      <w:lvlText w:val="%6."/>
      <w:lvlJc w:val="right"/>
      <w:pPr>
        <w:ind w:left="5454" w:hanging="180"/>
      </w:pPr>
    </w:lvl>
    <w:lvl w:ilvl="6" w:tplc="040E000F" w:tentative="1">
      <w:start w:val="1"/>
      <w:numFmt w:val="decimal"/>
      <w:lvlText w:val="%7."/>
      <w:lvlJc w:val="left"/>
      <w:pPr>
        <w:ind w:left="6174" w:hanging="360"/>
      </w:pPr>
    </w:lvl>
    <w:lvl w:ilvl="7" w:tplc="040E0019" w:tentative="1">
      <w:start w:val="1"/>
      <w:numFmt w:val="lowerLetter"/>
      <w:lvlText w:val="%8."/>
      <w:lvlJc w:val="left"/>
      <w:pPr>
        <w:ind w:left="6894" w:hanging="360"/>
      </w:pPr>
    </w:lvl>
    <w:lvl w:ilvl="8" w:tplc="040E001B" w:tentative="1">
      <w:start w:val="1"/>
      <w:numFmt w:val="lowerRoman"/>
      <w:lvlText w:val="%9."/>
      <w:lvlJc w:val="right"/>
      <w:pPr>
        <w:ind w:left="7614" w:hanging="180"/>
      </w:pPr>
    </w:lvl>
  </w:abstractNum>
  <w:abstractNum w:abstractNumId="4" w15:restartNumberingAfterBreak="0">
    <w:nsid w:val="167702A0"/>
    <w:multiLevelType w:val="hybridMultilevel"/>
    <w:tmpl w:val="D3D06C82"/>
    <w:lvl w:ilvl="0" w:tplc="221A9942">
      <w:numFmt w:val="bullet"/>
      <w:lvlText w:val="–"/>
      <w:lvlJc w:val="left"/>
      <w:pPr>
        <w:ind w:left="1926" w:hanging="360"/>
      </w:pPr>
      <w:rPr>
        <w:rFonts w:ascii="Arial" w:eastAsia="Arial" w:hAnsi="Arial" w:cs="Arial" w:hint="default"/>
        <w:w w:val="89"/>
        <w:sz w:val="22"/>
        <w:szCs w:val="22"/>
        <w:lang w:val="hu-HU" w:eastAsia="hu-HU" w:bidi="hu-HU"/>
      </w:rPr>
    </w:lvl>
    <w:lvl w:ilvl="1" w:tplc="040E0003" w:tentative="1">
      <w:start w:val="1"/>
      <w:numFmt w:val="bullet"/>
      <w:lvlText w:val="o"/>
      <w:lvlJc w:val="left"/>
      <w:pPr>
        <w:ind w:left="2646" w:hanging="360"/>
      </w:pPr>
      <w:rPr>
        <w:rFonts w:ascii="Courier New" w:hAnsi="Courier New" w:cs="Courier New" w:hint="default"/>
      </w:rPr>
    </w:lvl>
    <w:lvl w:ilvl="2" w:tplc="040E0005" w:tentative="1">
      <w:start w:val="1"/>
      <w:numFmt w:val="bullet"/>
      <w:lvlText w:val=""/>
      <w:lvlJc w:val="left"/>
      <w:pPr>
        <w:ind w:left="3366" w:hanging="360"/>
      </w:pPr>
      <w:rPr>
        <w:rFonts w:ascii="Wingdings" w:hAnsi="Wingdings" w:hint="default"/>
      </w:rPr>
    </w:lvl>
    <w:lvl w:ilvl="3" w:tplc="040E0001" w:tentative="1">
      <w:start w:val="1"/>
      <w:numFmt w:val="bullet"/>
      <w:lvlText w:val=""/>
      <w:lvlJc w:val="left"/>
      <w:pPr>
        <w:ind w:left="4086" w:hanging="360"/>
      </w:pPr>
      <w:rPr>
        <w:rFonts w:ascii="Symbol" w:hAnsi="Symbol" w:hint="default"/>
      </w:rPr>
    </w:lvl>
    <w:lvl w:ilvl="4" w:tplc="040E0003" w:tentative="1">
      <w:start w:val="1"/>
      <w:numFmt w:val="bullet"/>
      <w:lvlText w:val="o"/>
      <w:lvlJc w:val="left"/>
      <w:pPr>
        <w:ind w:left="4806" w:hanging="360"/>
      </w:pPr>
      <w:rPr>
        <w:rFonts w:ascii="Courier New" w:hAnsi="Courier New" w:cs="Courier New" w:hint="default"/>
      </w:rPr>
    </w:lvl>
    <w:lvl w:ilvl="5" w:tplc="040E0005" w:tentative="1">
      <w:start w:val="1"/>
      <w:numFmt w:val="bullet"/>
      <w:lvlText w:val=""/>
      <w:lvlJc w:val="left"/>
      <w:pPr>
        <w:ind w:left="5526" w:hanging="360"/>
      </w:pPr>
      <w:rPr>
        <w:rFonts w:ascii="Wingdings" w:hAnsi="Wingdings" w:hint="default"/>
      </w:rPr>
    </w:lvl>
    <w:lvl w:ilvl="6" w:tplc="040E0001" w:tentative="1">
      <w:start w:val="1"/>
      <w:numFmt w:val="bullet"/>
      <w:lvlText w:val=""/>
      <w:lvlJc w:val="left"/>
      <w:pPr>
        <w:ind w:left="6246" w:hanging="360"/>
      </w:pPr>
      <w:rPr>
        <w:rFonts w:ascii="Symbol" w:hAnsi="Symbol" w:hint="default"/>
      </w:rPr>
    </w:lvl>
    <w:lvl w:ilvl="7" w:tplc="040E0003" w:tentative="1">
      <w:start w:val="1"/>
      <w:numFmt w:val="bullet"/>
      <w:lvlText w:val="o"/>
      <w:lvlJc w:val="left"/>
      <w:pPr>
        <w:ind w:left="6966" w:hanging="360"/>
      </w:pPr>
      <w:rPr>
        <w:rFonts w:ascii="Courier New" w:hAnsi="Courier New" w:cs="Courier New" w:hint="default"/>
      </w:rPr>
    </w:lvl>
    <w:lvl w:ilvl="8" w:tplc="040E0005" w:tentative="1">
      <w:start w:val="1"/>
      <w:numFmt w:val="bullet"/>
      <w:lvlText w:val=""/>
      <w:lvlJc w:val="left"/>
      <w:pPr>
        <w:ind w:left="7686" w:hanging="360"/>
      </w:pPr>
      <w:rPr>
        <w:rFonts w:ascii="Wingdings" w:hAnsi="Wingdings" w:hint="default"/>
      </w:rPr>
    </w:lvl>
  </w:abstractNum>
  <w:abstractNum w:abstractNumId="5" w15:restartNumberingAfterBreak="0">
    <w:nsid w:val="1AA71D27"/>
    <w:multiLevelType w:val="hybridMultilevel"/>
    <w:tmpl w:val="46A82EA6"/>
    <w:lvl w:ilvl="0" w:tplc="221A9942">
      <w:numFmt w:val="bullet"/>
      <w:lvlText w:val="–"/>
      <w:lvlJc w:val="left"/>
      <w:pPr>
        <w:ind w:left="1584" w:hanging="360"/>
      </w:pPr>
      <w:rPr>
        <w:rFonts w:ascii="Arial" w:eastAsia="Arial" w:hAnsi="Arial" w:cs="Arial" w:hint="default"/>
        <w:w w:val="89"/>
        <w:sz w:val="22"/>
        <w:szCs w:val="22"/>
        <w:lang w:val="hu-HU" w:eastAsia="hu-HU" w:bidi="hu-HU"/>
      </w:rPr>
    </w:lvl>
    <w:lvl w:ilvl="1" w:tplc="040E0003" w:tentative="1">
      <w:start w:val="1"/>
      <w:numFmt w:val="bullet"/>
      <w:lvlText w:val="o"/>
      <w:lvlJc w:val="left"/>
      <w:pPr>
        <w:ind w:left="2304" w:hanging="360"/>
      </w:pPr>
      <w:rPr>
        <w:rFonts w:ascii="Courier New" w:hAnsi="Courier New" w:cs="Courier New" w:hint="default"/>
      </w:rPr>
    </w:lvl>
    <w:lvl w:ilvl="2" w:tplc="040E0005" w:tentative="1">
      <w:start w:val="1"/>
      <w:numFmt w:val="bullet"/>
      <w:lvlText w:val=""/>
      <w:lvlJc w:val="left"/>
      <w:pPr>
        <w:ind w:left="3024" w:hanging="360"/>
      </w:pPr>
      <w:rPr>
        <w:rFonts w:ascii="Wingdings" w:hAnsi="Wingdings" w:hint="default"/>
      </w:rPr>
    </w:lvl>
    <w:lvl w:ilvl="3" w:tplc="040E0001" w:tentative="1">
      <w:start w:val="1"/>
      <w:numFmt w:val="bullet"/>
      <w:lvlText w:val=""/>
      <w:lvlJc w:val="left"/>
      <w:pPr>
        <w:ind w:left="3744" w:hanging="360"/>
      </w:pPr>
      <w:rPr>
        <w:rFonts w:ascii="Symbol" w:hAnsi="Symbol" w:hint="default"/>
      </w:rPr>
    </w:lvl>
    <w:lvl w:ilvl="4" w:tplc="040E0003" w:tentative="1">
      <w:start w:val="1"/>
      <w:numFmt w:val="bullet"/>
      <w:lvlText w:val="o"/>
      <w:lvlJc w:val="left"/>
      <w:pPr>
        <w:ind w:left="4464" w:hanging="360"/>
      </w:pPr>
      <w:rPr>
        <w:rFonts w:ascii="Courier New" w:hAnsi="Courier New" w:cs="Courier New" w:hint="default"/>
      </w:rPr>
    </w:lvl>
    <w:lvl w:ilvl="5" w:tplc="040E0005" w:tentative="1">
      <w:start w:val="1"/>
      <w:numFmt w:val="bullet"/>
      <w:lvlText w:val=""/>
      <w:lvlJc w:val="left"/>
      <w:pPr>
        <w:ind w:left="5184" w:hanging="360"/>
      </w:pPr>
      <w:rPr>
        <w:rFonts w:ascii="Wingdings" w:hAnsi="Wingdings" w:hint="default"/>
      </w:rPr>
    </w:lvl>
    <w:lvl w:ilvl="6" w:tplc="040E0001" w:tentative="1">
      <w:start w:val="1"/>
      <w:numFmt w:val="bullet"/>
      <w:lvlText w:val=""/>
      <w:lvlJc w:val="left"/>
      <w:pPr>
        <w:ind w:left="5904" w:hanging="360"/>
      </w:pPr>
      <w:rPr>
        <w:rFonts w:ascii="Symbol" w:hAnsi="Symbol" w:hint="default"/>
      </w:rPr>
    </w:lvl>
    <w:lvl w:ilvl="7" w:tplc="040E0003" w:tentative="1">
      <w:start w:val="1"/>
      <w:numFmt w:val="bullet"/>
      <w:lvlText w:val="o"/>
      <w:lvlJc w:val="left"/>
      <w:pPr>
        <w:ind w:left="6624" w:hanging="360"/>
      </w:pPr>
      <w:rPr>
        <w:rFonts w:ascii="Courier New" w:hAnsi="Courier New" w:cs="Courier New" w:hint="default"/>
      </w:rPr>
    </w:lvl>
    <w:lvl w:ilvl="8" w:tplc="040E0005" w:tentative="1">
      <w:start w:val="1"/>
      <w:numFmt w:val="bullet"/>
      <w:lvlText w:val=""/>
      <w:lvlJc w:val="left"/>
      <w:pPr>
        <w:ind w:left="7344" w:hanging="360"/>
      </w:pPr>
      <w:rPr>
        <w:rFonts w:ascii="Wingdings" w:hAnsi="Wingdings" w:hint="default"/>
      </w:rPr>
    </w:lvl>
  </w:abstractNum>
  <w:abstractNum w:abstractNumId="6" w15:restartNumberingAfterBreak="0">
    <w:nsid w:val="1FC801A3"/>
    <w:multiLevelType w:val="hybridMultilevel"/>
    <w:tmpl w:val="7AB04028"/>
    <w:lvl w:ilvl="0" w:tplc="040E0019">
      <w:start w:val="1"/>
      <w:numFmt w:val="lowerLetter"/>
      <w:lvlText w:val="%1."/>
      <w:lvlJc w:val="left"/>
      <w:pPr>
        <w:ind w:left="1635" w:hanging="360"/>
      </w:pPr>
    </w:lvl>
    <w:lvl w:ilvl="1" w:tplc="040E0019" w:tentative="1">
      <w:start w:val="1"/>
      <w:numFmt w:val="lowerLetter"/>
      <w:lvlText w:val="%2."/>
      <w:lvlJc w:val="left"/>
      <w:pPr>
        <w:ind w:left="2356" w:hanging="360"/>
      </w:pPr>
    </w:lvl>
    <w:lvl w:ilvl="2" w:tplc="040E001B">
      <w:start w:val="1"/>
      <w:numFmt w:val="lowerRoman"/>
      <w:lvlText w:val="%3."/>
      <w:lvlJc w:val="right"/>
      <w:pPr>
        <w:ind w:left="3076" w:hanging="180"/>
      </w:pPr>
    </w:lvl>
    <w:lvl w:ilvl="3" w:tplc="040E000F" w:tentative="1">
      <w:start w:val="1"/>
      <w:numFmt w:val="decimal"/>
      <w:lvlText w:val="%4."/>
      <w:lvlJc w:val="left"/>
      <w:pPr>
        <w:ind w:left="3796" w:hanging="360"/>
      </w:pPr>
    </w:lvl>
    <w:lvl w:ilvl="4" w:tplc="040E0019" w:tentative="1">
      <w:start w:val="1"/>
      <w:numFmt w:val="lowerLetter"/>
      <w:lvlText w:val="%5."/>
      <w:lvlJc w:val="left"/>
      <w:pPr>
        <w:ind w:left="4516" w:hanging="360"/>
      </w:pPr>
    </w:lvl>
    <w:lvl w:ilvl="5" w:tplc="040E001B" w:tentative="1">
      <w:start w:val="1"/>
      <w:numFmt w:val="lowerRoman"/>
      <w:lvlText w:val="%6."/>
      <w:lvlJc w:val="right"/>
      <w:pPr>
        <w:ind w:left="5236" w:hanging="180"/>
      </w:pPr>
    </w:lvl>
    <w:lvl w:ilvl="6" w:tplc="040E000F" w:tentative="1">
      <w:start w:val="1"/>
      <w:numFmt w:val="decimal"/>
      <w:lvlText w:val="%7."/>
      <w:lvlJc w:val="left"/>
      <w:pPr>
        <w:ind w:left="5956" w:hanging="360"/>
      </w:pPr>
    </w:lvl>
    <w:lvl w:ilvl="7" w:tplc="040E0019" w:tentative="1">
      <w:start w:val="1"/>
      <w:numFmt w:val="lowerLetter"/>
      <w:lvlText w:val="%8."/>
      <w:lvlJc w:val="left"/>
      <w:pPr>
        <w:ind w:left="6676" w:hanging="360"/>
      </w:pPr>
    </w:lvl>
    <w:lvl w:ilvl="8" w:tplc="040E001B" w:tentative="1">
      <w:start w:val="1"/>
      <w:numFmt w:val="lowerRoman"/>
      <w:lvlText w:val="%9."/>
      <w:lvlJc w:val="right"/>
      <w:pPr>
        <w:ind w:left="7396" w:hanging="180"/>
      </w:pPr>
    </w:lvl>
  </w:abstractNum>
  <w:abstractNum w:abstractNumId="7" w15:restartNumberingAfterBreak="0">
    <w:nsid w:val="25E73CD2"/>
    <w:multiLevelType w:val="hybridMultilevel"/>
    <w:tmpl w:val="9E0CCD4C"/>
    <w:lvl w:ilvl="0" w:tplc="8FAC630E">
      <w:start w:val="1"/>
      <w:numFmt w:val="lowerLetter"/>
      <w:lvlText w:val="%1."/>
      <w:lvlJc w:val="left"/>
      <w:pPr>
        <w:ind w:left="1854" w:hanging="360"/>
      </w:pPr>
      <w:rPr>
        <w:b w:val="0"/>
      </w:rPr>
    </w:lvl>
    <w:lvl w:ilvl="1" w:tplc="040E0019" w:tentative="1">
      <w:start w:val="1"/>
      <w:numFmt w:val="lowerLetter"/>
      <w:lvlText w:val="%2."/>
      <w:lvlJc w:val="left"/>
      <w:pPr>
        <w:ind w:left="2574" w:hanging="360"/>
      </w:pPr>
    </w:lvl>
    <w:lvl w:ilvl="2" w:tplc="040E001B" w:tentative="1">
      <w:start w:val="1"/>
      <w:numFmt w:val="lowerRoman"/>
      <w:lvlText w:val="%3."/>
      <w:lvlJc w:val="right"/>
      <w:pPr>
        <w:ind w:left="3294" w:hanging="180"/>
      </w:pPr>
    </w:lvl>
    <w:lvl w:ilvl="3" w:tplc="040E000F" w:tentative="1">
      <w:start w:val="1"/>
      <w:numFmt w:val="decimal"/>
      <w:lvlText w:val="%4."/>
      <w:lvlJc w:val="left"/>
      <w:pPr>
        <w:ind w:left="4014" w:hanging="360"/>
      </w:pPr>
    </w:lvl>
    <w:lvl w:ilvl="4" w:tplc="040E0019" w:tentative="1">
      <w:start w:val="1"/>
      <w:numFmt w:val="lowerLetter"/>
      <w:lvlText w:val="%5."/>
      <w:lvlJc w:val="left"/>
      <w:pPr>
        <w:ind w:left="4734" w:hanging="360"/>
      </w:pPr>
    </w:lvl>
    <w:lvl w:ilvl="5" w:tplc="040E001B" w:tentative="1">
      <w:start w:val="1"/>
      <w:numFmt w:val="lowerRoman"/>
      <w:lvlText w:val="%6."/>
      <w:lvlJc w:val="right"/>
      <w:pPr>
        <w:ind w:left="5454" w:hanging="180"/>
      </w:pPr>
    </w:lvl>
    <w:lvl w:ilvl="6" w:tplc="040E000F" w:tentative="1">
      <w:start w:val="1"/>
      <w:numFmt w:val="decimal"/>
      <w:lvlText w:val="%7."/>
      <w:lvlJc w:val="left"/>
      <w:pPr>
        <w:ind w:left="6174" w:hanging="360"/>
      </w:pPr>
    </w:lvl>
    <w:lvl w:ilvl="7" w:tplc="040E0019" w:tentative="1">
      <w:start w:val="1"/>
      <w:numFmt w:val="lowerLetter"/>
      <w:lvlText w:val="%8."/>
      <w:lvlJc w:val="left"/>
      <w:pPr>
        <w:ind w:left="6894" w:hanging="360"/>
      </w:pPr>
    </w:lvl>
    <w:lvl w:ilvl="8" w:tplc="040E001B" w:tentative="1">
      <w:start w:val="1"/>
      <w:numFmt w:val="lowerRoman"/>
      <w:lvlText w:val="%9."/>
      <w:lvlJc w:val="right"/>
      <w:pPr>
        <w:ind w:left="7614" w:hanging="180"/>
      </w:pPr>
    </w:lvl>
  </w:abstractNum>
  <w:abstractNum w:abstractNumId="8" w15:restartNumberingAfterBreak="0">
    <w:nsid w:val="26AF3C4B"/>
    <w:multiLevelType w:val="hybridMultilevel"/>
    <w:tmpl w:val="7AB04028"/>
    <w:lvl w:ilvl="0" w:tplc="040E0019">
      <w:start w:val="1"/>
      <w:numFmt w:val="lowerLetter"/>
      <w:lvlText w:val="%1."/>
      <w:lvlJc w:val="left"/>
      <w:pPr>
        <w:ind w:left="1635" w:hanging="360"/>
      </w:pPr>
    </w:lvl>
    <w:lvl w:ilvl="1" w:tplc="040E0019" w:tentative="1">
      <w:start w:val="1"/>
      <w:numFmt w:val="lowerLetter"/>
      <w:lvlText w:val="%2."/>
      <w:lvlJc w:val="left"/>
      <w:pPr>
        <w:ind w:left="2356" w:hanging="360"/>
      </w:pPr>
    </w:lvl>
    <w:lvl w:ilvl="2" w:tplc="040E001B">
      <w:start w:val="1"/>
      <w:numFmt w:val="lowerRoman"/>
      <w:lvlText w:val="%3."/>
      <w:lvlJc w:val="right"/>
      <w:pPr>
        <w:ind w:left="3076" w:hanging="180"/>
      </w:pPr>
    </w:lvl>
    <w:lvl w:ilvl="3" w:tplc="040E000F" w:tentative="1">
      <w:start w:val="1"/>
      <w:numFmt w:val="decimal"/>
      <w:lvlText w:val="%4."/>
      <w:lvlJc w:val="left"/>
      <w:pPr>
        <w:ind w:left="3796" w:hanging="360"/>
      </w:pPr>
    </w:lvl>
    <w:lvl w:ilvl="4" w:tplc="040E0019" w:tentative="1">
      <w:start w:val="1"/>
      <w:numFmt w:val="lowerLetter"/>
      <w:lvlText w:val="%5."/>
      <w:lvlJc w:val="left"/>
      <w:pPr>
        <w:ind w:left="4516" w:hanging="360"/>
      </w:pPr>
    </w:lvl>
    <w:lvl w:ilvl="5" w:tplc="040E001B" w:tentative="1">
      <w:start w:val="1"/>
      <w:numFmt w:val="lowerRoman"/>
      <w:lvlText w:val="%6."/>
      <w:lvlJc w:val="right"/>
      <w:pPr>
        <w:ind w:left="5236" w:hanging="180"/>
      </w:pPr>
    </w:lvl>
    <w:lvl w:ilvl="6" w:tplc="040E000F" w:tentative="1">
      <w:start w:val="1"/>
      <w:numFmt w:val="decimal"/>
      <w:lvlText w:val="%7."/>
      <w:lvlJc w:val="left"/>
      <w:pPr>
        <w:ind w:left="5956" w:hanging="360"/>
      </w:pPr>
    </w:lvl>
    <w:lvl w:ilvl="7" w:tplc="040E0019" w:tentative="1">
      <w:start w:val="1"/>
      <w:numFmt w:val="lowerLetter"/>
      <w:lvlText w:val="%8."/>
      <w:lvlJc w:val="left"/>
      <w:pPr>
        <w:ind w:left="6676" w:hanging="360"/>
      </w:pPr>
    </w:lvl>
    <w:lvl w:ilvl="8" w:tplc="040E001B" w:tentative="1">
      <w:start w:val="1"/>
      <w:numFmt w:val="lowerRoman"/>
      <w:lvlText w:val="%9."/>
      <w:lvlJc w:val="right"/>
      <w:pPr>
        <w:ind w:left="7396" w:hanging="180"/>
      </w:pPr>
    </w:lvl>
  </w:abstractNum>
  <w:abstractNum w:abstractNumId="9" w15:restartNumberingAfterBreak="0">
    <w:nsid w:val="2C381D3F"/>
    <w:multiLevelType w:val="hybridMultilevel"/>
    <w:tmpl w:val="E988B518"/>
    <w:lvl w:ilvl="0" w:tplc="0302D3BC">
      <w:start w:val="1"/>
      <w:numFmt w:val="upperRoman"/>
      <w:lvlText w:val="%1."/>
      <w:lvlJc w:val="left"/>
      <w:pPr>
        <w:ind w:left="851" w:hanging="360"/>
      </w:pPr>
      <w:rPr>
        <w:rFonts w:ascii="Book Antiqua" w:eastAsia="Arial Unicode MS" w:hAnsi="Book Antiqua" w:cs="Arial Unicode MS"/>
        <w:b/>
      </w:rPr>
    </w:lvl>
    <w:lvl w:ilvl="1" w:tplc="040E0019" w:tentative="1">
      <w:start w:val="1"/>
      <w:numFmt w:val="lowerLetter"/>
      <w:lvlText w:val="%2."/>
      <w:lvlJc w:val="left"/>
      <w:pPr>
        <w:ind w:left="1571" w:hanging="360"/>
      </w:pPr>
    </w:lvl>
    <w:lvl w:ilvl="2" w:tplc="040E001B" w:tentative="1">
      <w:start w:val="1"/>
      <w:numFmt w:val="lowerRoman"/>
      <w:lvlText w:val="%3."/>
      <w:lvlJc w:val="right"/>
      <w:pPr>
        <w:ind w:left="2291" w:hanging="180"/>
      </w:pPr>
    </w:lvl>
    <w:lvl w:ilvl="3" w:tplc="040E000F" w:tentative="1">
      <w:start w:val="1"/>
      <w:numFmt w:val="decimal"/>
      <w:lvlText w:val="%4."/>
      <w:lvlJc w:val="left"/>
      <w:pPr>
        <w:ind w:left="3011" w:hanging="360"/>
      </w:pPr>
    </w:lvl>
    <w:lvl w:ilvl="4" w:tplc="040E0019" w:tentative="1">
      <w:start w:val="1"/>
      <w:numFmt w:val="lowerLetter"/>
      <w:lvlText w:val="%5."/>
      <w:lvlJc w:val="left"/>
      <w:pPr>
        <w:ind w:left="3731" w:hanging="360"/>
      </w:pPr>
    </w:lvl>
    <w:lvl w:ilvl="5" w:tplc="040E001B" w:tentative="1">
      <w:start w:val="1"/>
      <w:numFmt w:val="lowerRoman"/>
      <w:lvlText w:val="%6."/>
      <w:lvlJc w:val="right"/>
      <w:pPr>
        <w:ind w:left="4451" w:hanging="180"/>
      </w:pPr>
    </w:lvl>
    <w:lvl w:ilvl="6" w:tplc="040E000F" w:tentative="1">
      <w:start w:val="1"/>
      <w:numFmt w:val="decimal"/>
      <w:lvlText w:val="%7."/>
      <w:lvlJc w:val="left"/>
      <w:pPr>
        <w:ind w:left="5171" w:hanging="360"/>
      </w:pPr>
    </w:lvl>
    <w:lvl w:ilvl="7" w:tplc="040E0019" w:tentative="1">
      <w:start w:val="1"/>
      <w:numFmt w:val="lowerLetter"/>
      <w:lvlText w:val="%8."/>
      <w:lvlJc w:val="left"/>
      <w:pPr>
        <w:ind w:left="5891" w:hanging="360"/>
      </w:pPr>
    </w:lvl>
    <w:lvl w:ilvl="8" w:tplc="040E001B" w:tentative="1">
      <w:start w:val="1"/>
      <w:numFmt w:val="lowerRoman"/>
      <w:lvlText w:val="%9."/>
      <w:lvlJc w:val="right"/>
      <w:pPr>
        <w:ind w:left="6611" w:hanging="180"/>
      </w:pPr>
    </w:lvl>
  </w:abstractNum>
  <w:abstractNum w:abstractNumId="10" w15:restartNumberingAfterBreak="0">
    <w:nsid w:val="3AAE5829"/>
    <w:multiLevelType w:val="hybridMultilevel"/>
    <w:tmpl w:val="408EF23A"/>
    <w:lvl w:ilvl="0" w:tplc="040E0015">
      <w:start w:val="1"/>
      <w:numFmt w:val="upperLetter"/>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1" w15:restartNumberingAfterBreak="0">
    <w:nsid w:val="47A125DE"/>
    <w:multiLevelType w:val="hybridMultilevel"/>
    <w:tmpl w:val="F65813DA"/>
    <w:lvl w:ilvl="0" w:tplc="040E000F">
      <w:start w:val="1"/>
      <w:numFmt w:val="decimal"/>
      <w:lvlText w:val="%1."/>
      <w:lvlJc w:val="left"/>
      <w:pPr>
        <w:ind w:left="644" w:hanging="360"/>
      </w:pPr>
      <w:rPr>
        <w:rFonts w:hint="default"/>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12" w15:restartNumberingAfterBreak="0">
    <w:nsid w:val="49644DBD"/>
    <w:multiLevelType w:val="hybridMultilevel"/>
    <w:tmpl w:val="57C0BF96"/>
    <w:lvl w:ilvl="0" w:tplc="8FAC630E">
      <w:start w:val="1"/>
      <w:numFmt w:val="lowerLetter"/>
      <w:lvlText w:val="%1."/>
      <w:lvlJc w:val="left"/>
      <w:pPr>
        <w:ind w:left="1854" w:hanging="360"/>
      </w:pPr>
      <w:rPr>
        <w:b w:val="0"/>
      </w:rPr>
    </w:lvl>
    <w:lvl w:ilvl="1" w:tplc="040E0019" w:tentative="1">
      <w:start w:val="1"/>
      <w:numFmt w:val="lowerLetter"/>
      <w:lvlText w:val="%2."/>
      <w:lvlJc w:val="left"/>
      <w:pPr>
        <w:ind w:left="2574" w:hanging="360"/>
      </w:pPr>
    </w:lvl>
    <w:lvl w:ilvl="2" w:tplc="040E001B" w:tentative="1">
      <w:start w:val="1"/>
      <w:numFmt w:val="lowerRoman"/>
      <w:lvlText w:val="%3."/>
      <w:lvlJc w:val="right"/>
      <w:pPr>
        <w:ind w:left="3294" w:hanging="180"/>
      </w:pPr>
    </w:lvl>
    <w:lvl w:ilvl="3" w:tplc="040E000F" w:tentative="1">
      <w:start w:val="1"/>
      <w:numFmt w:val="decimal"/>
      <w:lvlText w:val="%4."/>
      <w:lvlJc w:val="left"/>
      <w:pPr>
        <w:ind w:left="4014" w:hanging="360"/>
      </w:pPr>
    </w:lvl>
    <w:lvl w:ilvl="4" w:tplc="040E0019" w:tentative="1">
      <w:start w:val="1"/>
      <w:numFmt w:val="lowerLetter"/>
      <w:lvlText w:val="%5."/>
      <w:lvlJc w:val="left"/>
      <w:pPr>
        <w:ind w:left="4734" w:hanging="360"/>
      </w:pPr>
    </w:lvl>
    <w:lvl w:ilvl="5" w:tplc="040E001B" w:tentative="1">
      <w:start w:val="1"/>
      <w:numFmt w:val="lowerRoman"/>
      <w:lvlText w:val="%6."/>
      <w:lvlJc w:val="right"/>
      <w:pPr>
        <w:ind w:left="5454" w:hanging="180"/>
      </w:pPr>
    </w:lvl>
    <w:lvl w:ilvl="6" w:tplc="040E000F" w:tentative="1">
      <w:start w:val="1"/>
      <w:numFmt w:val="decimal"/>
      <w:lvlText w:val="%7."/>
      <w:lvlJc w:val="left"/>
      <w:pPr>
        <w:ind w:left="6174" w:hanging="360"/>
      </w:pPr>
    </w:lvl>
    <w:lvl w:ilvl="7" w:tplc="040E0019" w:tentative="1">
      <w:start w:val="1"/>
      <w:numFmt w:val="lowerLetter"/>
      <w:lvlText w:val="%8."/>
      <w:lvlJc w:val="left"/>
      <w:pPr>
        <w:ind w:left="6894" w:hanging="360"/>
      </w:pPr>
    </w:lvl>
    <w:lvl w:ilvl="8" w:tplc="040E001B" w:tentative="1">
      <w:start w:val="1"/>
      <w:numFmt w:val="lowerRoman"/>
      <w:lvlText w:val="%9."/>
      <w:lvlJc w:val="right"/>
      <w:pPr>
        <w:ind w:left="7614" w:hanging="180"/>
      </w:pPr>
    </w:lvl>
  </w:abstractNum>
  <w:abstractNum w:abstractNumId="13" w15:restartNumberingAfterBreak="0">
    <w:nsid w:val="58395B83"/>
    <w:multiLevelType w:val="hybridMultilevel"/>
    <w:tmpl w:val="FBCED152"/>
    <w:lvl w:ilvl="0" w:tplc="040E0019">
      <w:start w:val="1"/>
      <w:numFmt w:val="lowerLetter"/>
      <w:lvlText w:val="%1."/>
      <w:lvlJc w:val="left"/>
      <w:pPr>
        <w:ind w:left="1919" w:hanging="360"/>
      </w:pPr>
    </w:lvl>
    <w:lvl w:ilvl="1" w:tplc="040E0019" w:tentative="1">
      <w:start w:val="1"/>
      <w:numFmt w:val="lowerLetter"/>
      <w:lvlText w:val="%2."/>
      <w:lvlJc w:val="left"/>
      <w:pPr>
        <w:ind w:left="2639" w:hanging="360"/>
      </w:pPr>
    </w:lvl>
    <w:lvl w:ilvl="2" w:tplc="040E001B" w:tentative="1">
      <w:start w:val="1"/>
      <w:numFmt w:val="lowerRoman"/>
      <w:lvlText w:val="%3."/>
      <w:lvlJc w:val="right"/>
      <w:pPr>
        <w:ind w:left="3359" w:hanging="180"/>
      </w:pPr>
    </w:lvl>
    <w:lvl w:ilvl="3" w:tplc="040E000F" w:tentative="1">
      <w:start w:val="1"/>
      <w:numFmt w:val="decimal"/>
      <w:lvlText w:val="%4."/>
      <w:lvlJc w:val="left"/>
      <w:pPr>
        <w:ind w:left="4079" w:hanging="360"/>
      </w:pPr>
    </w:lvl>
    <w:lvl w:ilvl="4" w:tplc="040E0019" w:tentative="1">
      <w:start w:val="1"/>
      <w:numFmt w:val="lowerLetter"/>
      <w:lvlText w:val="%5."/>
      <w:lvlJc w:val="left"/>
      <w:pPr>
        <w:ind w:left="4799" w:hanging="360"/>
      </w:pPr>
    </w:lvl>
    <w:lvl w:ilvl="5" w:tplc="040E001B" w:tentative="1">
      <w:start w:val="1"/>
      <w:numFmt w:val="lowerRoman"/>
      <w:lvlText w:val="%6."/>
      <w:lvlJc w:val="right"/>
      <w:pPr>
        <w:ind w:left="5519" w:hanging="180"/>
      </w:pPr>
    </w:lvl>
    <w:lvl w:ilvl="6" w:tplc="040E000F" w:tentative="1">
      <w:start w:val="1"/>
      <w:numFmt w:val="decimal"/>
      <w:lvlText w:val="%7."/>
      <w:lvlJc w:val="left"/>
      <w:pPr>
        <w:ind w:left="6239" w:hanging="360"/>
      </w:pPr>
    </w:lvl>
    <w:lvl w:ilvl="7" w:tplc="040E0019" w:tentative="1">
      <w:start w:val="1"/>
      <w:numFmt w:val="lowerLetter"/>
      <w:lvlText w:val="%8."/>
      <w:lvlJc w:val="left"/>
      <w:pPr>
        <w:ind w:left="6959" w:hanging="360"/>
      </w:pPr>
    </w:lvl>
    <w:lvl w:ilvl="8" w:tplc="040E001B" w:tentative="1">
      <w:start w:val="1"/>
      <w:numFmt w:val="lowerRoman"/>
      <w:lvlText w:val="%9."/>
      <w:lvlJc w:val="right"/>
      <w:pPr>
        <w:ind w:left="7679" w:hanging="180"/>
      </w:pPr>
    </w:lvl>
  </w:abstractNum>
  <w:abstractNum w:abstractNumId="14" w15:restartNumberingAfterBreak="0">
    <w:nsid w:val="64E44246"/>
    <w:multiLevelType w:val="hybridMultilevel"/>
    <w:tmpl w:val="B6E61558"/>
    <w:lvl w:ilvl="0" w:tplc="4D96CB3E">
      <w:start w:val="1"/>
      <w:numFmt w:val="lowerLetter"/>
      <w:pStyle w:val="Listaszerbekezds"/>
      <w:lvlText w:val="%1."/>
      <w:lvlJc w:val="left"/>
      <w:pPr>
        <w:ind w:left="2160" w:hanging="360"/>
      </w:pPr>
      <w:rPr>
        <w:b w:val="0"/>
        <w:bCs w:val="0"/>
        <w:i w:val="0"/>
        <w:caps w:val="0"/>
        <w:smallCaps w:val="0"/>
        <w:strike w:val="0"/>
        <w:dstrike w:val="0"/>
        <w:outline w:val="0"/>
        <w:shadow w:val="0"/>
        <w:emboss w:val="0"/>
        <w:imprint w:val="0"/>
        <w:noProof w:val="0"/>
        <w:vanish w:val="0"/>
        <w:spacing w:val="0"/>
        <w:kern w:val="0"/>
        <w:position w:val="0"/>
        <w:u w:val="none" w:color="000000"/>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E0019" w:tentative="1">
      <w:start w:val="1"/>
      <w:numFmt w:val="lowerLetter"/>
      <w:lvlText w:val="%2."/>
      <w:lvlJc w:val="left"/>
      <w:pPr>
        <w:ind w:left="2880" w:hanging="360"/>
      </w:pPr>
    </w:lvl>
    <w:lvl w:ilvl="2" w:tplc="040E001B" w:tentative="1">
      <w:start w:val="1"/>
      <w:numFmt w:val="lowerRoman"/>
      <w:lvlText w:val="%3."/>
      <w:lvlJc w:val="right"/>
      <w:pPr>
        <w:ind w:left="3600" w:hanging="180"/>
      </w:pPr>
    </w:lvl>
    <w:lvl w:ilvl="3" w:tplc="040E000F" w:tentative="1">
      <w:start w:val="1"/>
      <w:numFmt w:val="decimal"/>
      <w:lvlText w:val="%4."/>
      <w:lvlJc w:val="left"/>
      <w:pPr>
        <w:ind w:left="4320" w:hanging="360"/>
      </w:pPr>
    </w:lvl>
    <w:lvl w:ilvl="4" w:tplc="040E0019" w:tentative="1">
      <w:start w:val="1"/>
      <w:numFmt w:val="lowerLetter"/>
      <w:lvlText w:val="%5."/>
      <w:lvlJc w:val="left"/>
      <w:pPr>
        <w:ind w:left="5040" w:hanging="360"/>
      </w:pPr>
    </w:lvl>
    <w:lvl w:ilvl="5" w:tplc="040E001B" w:tentative="1">
      <w:start w:val="1"/>
      <w:numFmt w:val="lowerRoman"/>
      <w:lvlText w:val="%6."/>
      <w:lvlJc w:val="right"/>
      <w:pPr>
        <w:ind w:left="5760" w:hanging="180"/>
      </w:pPr>
    </w:lvl>
    <w:lvl w:ilvl="6" w:tplc="040E000F" w:tentative="1">
      <w:start w:val="1"/>
      <w:numFmt w:val="decimal"/>
      <w:lvlText w:val="%7."/>
      <w:lvlJc w:val="left"/>
      <w:pPr>
        <w:ind w:left="6480" w:hanging="360"/>
      </w:pPr>
    </w:lvl>
    <w:lvl w:ilvl="7" w:tplc="040E0019" w:tentative="1">
      <w:start w:val="1"/>
      <w:numFmt w:val="lowerLetter"/>
      <w:lvlText w:val="%8."/>
      <w:lvlJc w:val="left"/>
      <w:pPr>
        <w:ind w:left="7200" w:hanging="360"/>
      </w:pPr>
    </w:lvl>
    <w:lvl w:ilvl="8" w:tplc="040E001B" w:tentative="1">
      <w:start w:val="1"/>
      <w:numFmt w:val="lowerRoman"/>
      <w:lvlText w:val="%9."/>
      <w:lvlJc w:val="right"/>
      <w:pPr>
        <w:ind w:left="7920" w:hanging="180"/>
      </w:pPr>
    </w:lvl>
  </w:abstractNum>
  <w:abstractNum w:abstractNumId="15" w15:restartNumberingAfterBreak="0">
    <w:nsid w:val="66F17A73"/>
    <w:multiLevelType w:val="hybridMultilevel"/>
    <w:tmpl w:val="5EDA2C6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67421CB7"/>
    <w:multiLevelType w:val="hybridMultilevel"/>
    <w:tmpl w:val="7AB04028"/>
    <w:lvl w:ilvl="0" w:tplc="040E0019">
      <w:start w:val="1"/>
      <w:numFmt w:val="lowerLetter"/>
      <w:lvlText w:val="%1."/>
      <w:lvlJc w:val="left"/>
      <w:pPr>
        <w:ind w:left="1635" w:hanging="360"/>
      </w:pPr>
    </w:lvl>
    <w:lvl w:ilvl="1" w:tplc="040E0019" w:tentative="1">
      <w:start w:val="1"/>
      <w:numFmt w:val="lowerLetter"/>
      <w:lvlText w:val="%2."/>
      <w:lvlJc w:val="left"/>
      <w:pPr>
        <w:ind w:left="2356" w:hanging="360"/>
      </w:pPr>
    </w:lvl>
    <w:lvl w:ilvl="2" w:tplc="040E001B">
      <w:start w:val="1"/>
      <w:numFmt w:val="lowerRoman"/>
      <w:lvlText w:val="%3."/>
      <w:lvlJc w:val="right"/>
      <w:pPr>
        <w:ind w:left="3076" w:hanging="180"/>
      </w:pPr>
    </w:lvl>
    <w:lvl w:ilvl="3" w:tplc="040E000F" w:tentative="1">
      <w:start w:val="1"/>
      <w:numFmt w:val="decimal"/>
      <w:lvlText w:val="%4."/>
      <w:lvlJc w:val="left"/>
      <w:pPr>
        <w:ind w:left="3796" w:hanging="360"/>
      </w:pPr>
    </w:lvl>
    <w:lvl w:ilvl="4" w:tplc="040E0019" w:tentative="1">
      <w:start w:val="1"/>
      <w:numFmt w:val="lowerLetter"/>
      <w:lvlText w:val="%5."/>
      <w:lvlJc w:val="left"/>
      <w:pPr>
        <w:ind w:left="4516" w:hanging="360"/>
      </w:pPr>
    </w:lvl>
    <w:lvl w:ilvl="5" w:tplc="040E001B" w:tentative="1">
      <w:start w:val="1"/>
      <w:numFmt w:val="lowerRoman"/>
      <w:lvlText w:val="%6."/>
      <w:lvlJc w:val="right"/>
      <w:pPr>
        <w:ind w:left="5236" w:hanging="180"/>
      </w:pPr>
    </w:lvl>
    <w:lvl w:ilvl="6" w:tplc="040E000F" w:tentative="1">
      <w:start w:val="1"/>
      <w:numFmt w:val="decimal"/>
      <w:lvlText w:val="%7."/>
      <w:lvlJc w:val="left"/>
      <w:pPr>
        <w:ind w:left="5956" w:hanging="360"/>
      </w:pPr>
    </w:lvl>
    <w:lvl w:ilvl="7" w:tplc="040E0019" w:tentative="1">
      <w:start w:val="1"/>
      <w:numFmt w:val="lowerLetter"/>
      <w:lvlText w:val="%8."/>
      <w:lvlJc w:val="left"/>
      <w:pPr>
        <w:ind w:left="6676" w:hanging="360"/>
      </w:pPr>
    </w:lvl>
    <w:lvl w:ilvl="8" w:tplc="040E001B" w:tentative="1">
      <w:start w:val="1"/>
      <w:numFmt w:val="lowerRoman"/>
      <w:lvlText w:val="%9."/>
      <w:lvlJc w:val="right"/>
      <w:pPr>
        <w:ind w:left="7396" w:hanging="180"/>
      </w:pPr>
    </w:lvl>
  </w:abstractNum>
  <w:abstractNum w:abstractNumId="17" w15:restartNumberingAfterBreak="0">
    <w:nsid w:val="70780C89"/>
    <w:multiLevelType w:val="hybridMultilevel"/>
    <w:tmpl w:val="9E0CCD4C"/>
    <w:lvl w:ilvl="0" w:tplc="8FAC630E">
      <w:start w:val="1"/>
      <w:numFmt w:val="lowerLetter"/>
      <w:lvlText w:val="%1."/>
      <w:lvlJc w:val="left"/>
      <w:pPr>
        <w:ind w:left="1854" w:hanging="360"/>
      </w:pPr>
      <w:rPr>
        <w:b w:val="0"/>
      </w:rPr>
    </w:lvl>
    <w:lvl w:ilvl="1" w:tplc="040E0019" w:tentative="1">
      <w:start w:val="1"/>
      <w:numFmt w:val="lowerLetter"/>
      <w:lvlText w:val="%2."/>
      <w:lvlJc w:val="left"/>
      <w:pPr>
        <w:ind w:left="2574" w:hanging="360"/>
      </w:pPr>
    </w:lvl>
    <w:lvl w:ilvl="2" w:tplc="040E001B" w:tentative="1">
      <w:start w:val="1"/>
      <w:numFmt w:val="lowerRoman"/>
      <w:lvlText w:val="%3."/>
      <w:lvlJc w:val="right"/>
      <w:pPr>
        <w:ind w:left="3294" w:hanging="180"/>
      </w:pPr>
    </w:lvl>
    <w:lvl w:ilvl="3" w:tplc="040E000F" w:tentative="1">
      <w:start w:val="1"/>
      <w:numFmt w:val="decimal"/>
      <w:lvlText w:val="%4."/>
      <w:lvlJc w:val="left"/>
      <w:pPr>
        <w:ind w:left="4014" w:hanging="360"/>
      </w:pPr>
    </w:lvl>
    <w:lvl w:ilvl="4" w:tplc="040E0019" w:tentative="1">
      <w:start w:val="1"/>
      <w:numFmt w:val="lowerLetter"/>
      <w:lvlText w:val="%5."/>
      <w:lvlJc w:val="left"/>
      <w:pPr>
        <w:ind w:left="4734" w:hanging="360"/>
      </w:pPr>
    </w:lvl>
    <w:lvl w:ilvl="5" w:tplc="040E001B" w:tentative="1">
      <w:start w:val="1"/>
      <w:numFmt w:val="lowerRoman"/>
      <w:lvlText w:val="%6."/>
      <w:lvlJc w:val="right"/>
      <w:pPr>
        <w:ind w:left="5454" w:hanging="180"/>
      </w:pPr>
    </w:lvl>
    <w:lvl w:ilvl="6" w:tplc="040E000F" w:tentative="1">
      <w:start w:val="1"/>
      <w:numFmt w:val="decimal"/>
      <w:lvlText w:val="%7."/>
      <w:lvlJc w:val="left"/>
      <w:pPr>
        <w:ind w:left="6174" w:hanging="360"/>
      </w:pPr>
    </w:lvl>
    <w:lvl w:ilvl="7" w:tplc="040E0019" w:tentative="1">
      <w:start w:val="1"/>
      <w:numFmt w:val="lowerLetter"/>
      <w:lvlText w:val="%8."/>
      <w:lvlJc w:val="left"/>
      <w:pPr>
        <w:ind w:left="6894" w:hanging="360"/>
      </w:pPr>
    </w:lvl>
    <w:lvl w:ilvl="8" w:tplc="040E001B" w:tentative="1">
      <w:start w:val="1"/>
      <w:numFmt w:val="lowerRoman"/>
      <w:lvlText w:val="%9."/>
      <w:lvlJc w:val="right"/>
      <w:pPr>
        <w:ind w:left="7614" w:hanging="180"/>
      </w:pPr>
    </w:lvl>
  </w:abstractNum>
  <w:abstractNum w:abstractNumId="18" w15:restartNumberingAfterBreak="0">
    <w:nsid w:val="75870191"/>
    <w:multiLevelType w:val="hybridMultilevel"/>
    <w:tmpl w:val="9F9CB488"/>
    <w:lvl w:ilvl="0" w:tplc="221A9942">
      <w:numFmt w:val="bullet"/>
      <w:lvlText w:val="–"/>
      <w:lvlJc w:val="left"/>
      <w:pPr>
        <w:ind w:left="1919" w:hanging="360"/>
      </w:pPr>
      <w:rPr>
        <w:rFonts w:ascii="Arial" w:eastAsia="Arial" w:hAnsi="Arial" w:cs="Arial" w:hint="default"/>
        <w:w w:val="89"/>
        <w:sz w:val="22"/>
        <w:szCs w:val="22"/>
        <w:lang w:val="hu-HU" w:eastAsia="hu-HU" w:bidi="hu-HU"/>
      </w:rPr>
    </w:lvl>
    <w:lvl w:ilvl="1" w:tplc="040E0003" w:tentative="1">
      <w:start w:val="1"/>
      <w:numFmt w:val="bullet"/>
      <w:lvlText w:val="o"/>
      <w:lvlJc w:val="left"/>
      <w:pPr>
        <w:ind w:left="2639" w:hanging="360"/>
      </w:pPr>
      <w:rPr>
        <w:rFonts w:ascii="Courier New" w:hAnsi="Courier New" w:cs="Courier New" w:hint="default"/>
      </w:rPr>
    </w:lvl>
    <w:lvl w:ilvl="2" w:tplc="040E0005" w:tentative="1">
      <w:start w:val="1"/>
      <w:numFmt w:val="bullet"/>
      <w:lvlText w:val=""/>
      <w:lvlJc w:val="left"/>
      <w:pPr>
        <w:ind w:left="3359" w:hanging="360"/>
      </w:pPr>
      <w:rPr>
        <w:rFonts w:ascii="Wingdings" w:hAnsi="Wingdings" w:hint="default"/>
      </w:rPr>
    </w:lvl>
    <w:lvl w:ilvl="3" w:tplc="040E0001" w:tentative="1">
      <w:start w:val="1"/>
      <w:numFmt w:val="bullet"/>
      <w:lvlText w:val=""/>
      <w:lvlJc w:val="left"/>
      <w:pPr>
        <w:ind w:left="4079" w:hanging="360"/>
      </w:pPr>
      <w:rPr>
        <w:rFonts w:ascii="Symbol" w:hAnsi="Symbol" w:hint="default"/>
      </w:rPr>
    </w:lvl>
    <w:lvl w:ilvl="4" w:tplc="040E0003" w:tentative="1">
      <w:start w:val="1"/>
      <w:numFmt w:val="bullet"/>
      <w:lvlText w:val="o"/>
      <w:lvlJc w:val="left"/>
      <w:pPr>
        <w:ind w:left="4799" w:hanging="360"/>
      </w:pPr>
      <w:rPr>
        <w:rFonts w:ascii="Courier New" w:hAnsi="Courier New" w:cs="Courier New" w:hint="default"/>
      </w:rPr>
    </w:lvl>
    <w:lvl w:ilvl="5" w:tplc="040E0005" w:tentative="1">
      <w:start w:val="1"/>
      <w:numFmt w:val="bullet"/>
      <w:lvlText w:val=""/>
      <w:lvlJc w:val="left"/>
      <w:pPr>
        <w:ind w:left="5519" w:hanging="360"/>
      </w:pPr>
      <w:rPr>
        <w:rFonts w:ascii="Wingdings" w:hAnsi="Wingdings" w:hint="default"/>
      </w:rPr>
    </w:lvl>
    <w:lvl w:ilvl="6" w:tplc="040E0001" w:tentative="1">
      <w:start w:val="1"/>
      <w:numFmt w:val="bullet"/>
      <w:lvlText w:val=""/>
      <w:lvlJc w:val="left"/>
      <w:pPr>
        <w:ind w:left="6239" w:hanging="360"/>
      </w:pPr>
      <w:rPr>
        <w:rFonts w:ascii="Symbol" w:hAnsi="Symbol" w:hint="default"/>
      </w:rPr>
    </w:lvl>
    <w:lvl w:ilvl="7" w:tplc="040E0003" w:tentative="1">
      <w:start w:val="1"/>
      <w:numFmt w:val="bullet"/>
      <w:lvlText w:val="o"/>
      <w:lvlJc w:val="left"/>
      <w:pPr>
        <w:ind w:left="6959" w:hanging="360"/>
      </w:pPr>
      <w:rPr>
        <w:rFonts w:ascii="Courier New" w:hAnsi="Courier New" w:cs="Courier New" w:hint="default"/>
      </w:rPr>
    </w:lvl>
    <w:lvl w:ilvl="8" w:tplc="040E0005" w:tentative="1">
      <w:start w:val="1"/>
      <w:numFmt w:val="bullet"/>
      <w:lvlText w:val=""/>
      <w:lvlJc w:val="left"/>
      <w:pPr>
        <w:ind w:left="7679" w:hanging="360"/>
      </w:pPr>
      <w:rPr>
        <w:rFonts w:ascii="Wingdings" w:hAnsi="Wingdings" w:hint="default"/>
      </w:rPr>
    </w:lvl>
  </w:abstractNum>
  <w:abstractNum w:abstractNumId="19" w15:restartNumberingAfterBreak="0">
    <w:nsid w:val="76F0158F"/>
    <w:multiLevelType w:val="multilevel"/>
    <w:tmpl w:val="9530B5EA"/>
    <w:lvl w:ilvl="0">
      <w:start w:val="1"/>
      <w:numFmt w:val="decimal"/>
      <w:pStyle w:val="Tartalomjegyzkcmsora"/>
      <w:lvlText w:val="%1"/>
      <w:lvlJc w:val="left"/>
      <w:pPr>
        <w:ind w:left="432" w:hanging="432"/>
      </w:pPr>
    </w:lvl>
    <w:lvl w:ilvl="1">
      <w:start w:val="1"/>
      <w:numFmt w:val="decimal"/>
      <w:lvlText w:val="%1.%2"/>
      <w:lvlJc w:val="left"/>
      <w:pPr>
        <w:ind w:left="576" w:hanging="576"/>
      </w:pPr>
      <w:rPr>
        <w:rFonts w:ascii="Book Antiqua" w:hAnsi="Book Antiqua" w:hint="default"/>
        <w:color w:val="auto"/>
        <w:sz w:val="22"/>
        <w:szCs w:val="22"/>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78482ECF"/>
    <w:multiLevelType w:val="multilevel"/>
    <w:tmpl w:val="8A72D7A6"/>
    <w:lvl w:ilvl="0">
      <w:start w:val="1"/>
      <w:numFmt w:val="decimal"/>
      <w:pStyle w:val="Cmsor1"/>
      <w:lvlText w:val="%1."/>
      <w:lvlJc w:val="left"/>
      <w:pPr>
        <w:ind w:left="432" w:hanging="432"/>
      </w:pPr>
      <w:rPr>
        <w:rFonts w:hint="default"/>
      </w:rPr>
    </w:lvl>
    <w:lvl w:ilvl="1">
      <w:start w:val="1"/>
      <w:numFmt w:val="decimal"/>
      <w:pStyle w:val="Cmsor2"/>
      <w:lvlText w:val="%1.%2"/>
      <w:lvlJc w:val="left"/>
      <w:pPr>
        <w:ind w:left="576" w:hanging="576"/>
      </w:pPr>
      <w:rPr>
        <w:rFonts w:hint="default"/>
        <w:b w:val="0"/>
        <w:bCs w:val="0"/>
        <w:i w:val="0"/>
        <w:iCs w:val="0"/>
        <w:caps w:val="0"/>
        <w:smallCaps w:val="0"/>
        <w:strike w:val="0"/>
        <w:dstrike w:val="0"/>
        <w:outline w:val="0"/>
        <w:shadow w:val="0"/>
        <w:emboss w:val="0"/>
        <w:imprint w:val="0"/>
        <w:noProof w:val="0"/>
        <w:vanish w:val="0"/>
        <w:spacing w:val="0"/>
        <w:kern w:val="0"/>
        <w:position w:val="0"/>
        <w:sz w:val="22"/>
        <w:szCs w:val="22"/>
        <w:u w:val="none" w:color="000000"/>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Cmsor3"/>
      <w:lvlText w:val="%1.%2.%3"/>
      <w:lvlJc w:val="left"/>
      <w:pPr>
        <w:ind w:left="1146" w:hanging="579"/>
      </w:pPr>
      <w:rPr>
        <w:b w:val="0"/>
        <w:bCs w:val="0"/>
        <w:i w:val="0"/>
        <w:caps w:val="0"/>
        <w:smallCaps w:val="0"/>
        <w:strike w:val="0"/>
        <w:dstrike w:val="0"/>
        <w:outline w:val="0"/>
        <w:shadow w:val="0"/>
        <w:emboss w:val="0"/>
        <w:imprint w:val="0"/>
        <w:noProof w:val="0"/>
        <w:vanish w:val="0"/>
        <w:spacing w:val="0"/>
        <w:kern w:val="0"/>
        <w:position w:val="0"/>
        <w:sz w:val="22"/>
        <w:szCs w:val="22"/>
        <w:u w:val="none" w:color="000000"/>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Cmsor4"/>
      <w:lvlText w:val="%1.%2.%3.%4"/>
      <w:lvlJc w:val="left"/>
      <w:pPr>
        <w:ind w:left="864" w:hanging="86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Cmsor5"/>
      <w:lvlText w:val="%1.%2.%3.%4.%5"/>
      <w:lvlJc w:val="left"/>
      <w:pPr>
        <w:ind w:left="1008" w:hanging="1008"/>
      </w:pPr>
      <w:rPr>
        <w:rFonts w:hint="default"/>
      </w:rPr>
    </w:lvl>
    <w:lvl w:ilvl="5">
      <w:start w:val="1"/>
      <w:numFmt w:val="decimal"/>
      <w:pStyle w:val="Cmsor6"/>
      <w:lvlText w:val="%1.%2.%3.%4.%5.%6"/>
      <w:lvlJc w:val="left"/>
      <w:pPr>
        <w:ind w:left="1152" w:hanging="1152"/>
      </w:pPr>
      <w:rPr>
        <w:rFonts w:hint="default"/>
      </w:rPr>
    </w:lvl>
    <w:lvl w:ilvl="6">
      <w:start w:val="1"/>
      <w:numFmt w:val="decimal"/>
      <w:pStyle w:val="Cmsor7"/>
      <w:lvlText w:val="%1.%2.%3.%4.%5.%6.%7"/>
      <w:lvlJc w:val="left"/>
      <w:pPr>
        <w:ind w:left="1296" w:hanging="1296"/>
      </w:pPr>
      <w:rPr>
        <w:rFonts w:hint="default"/>
      </w:rPr>
    </w:lvl>
    <w:lvl w:ilvl="7">
      <w:start w:val="1"/>
      <w:numFmt w:val="decimal"/>
      <w:pStyle w:val="Cmsor8"/>
      <w:lvlText w:val="%1.%2.%3.%4.%5.%6.%7.%8"/>
      <w:lvlJc w:val="left"/>
      <w:pPr>
        <w:ind w:left="1440" w:hanging="1440"/>
      </w:pPr>
      <w:rPr>
        <w:rFonts w:hint="default"/>
      </w:rPr>
    </w:lvl>
    <w:lvl w:ilvl="8">
      <w:start w:val="1"/>
      <w:numFmt w:val="decimal"/>
      <w:pStyle w:val="Cmsor9"/>
      <w:lvlText w:val="%1.%2.%3.%4.%5.%6.%7.%8.%9"/>
      <w:lvlJc w:val="left"/>
      <w:pPr>
        <w:ind w:left="1584" w:hanging="1584"/>
      </w:pPr>
      <w:rPr>
        <w:rFonts w:hint="default"/>
      </w:rPr>
    </w:lvl>
  </w:abstractNum>
  <w:abstractNum w:abstractNumId="21" w15:restartNumberingAfterBreak="0">
    <w:nsid w:val="7AC825E3"/>
    <w:multiLevelType w:val="hybridMultilevel"/>
    <w:tmpl w:val="0EA88C5A"/>
    <w:lvl w:ilvl="0" w:tplc="ED0EDEA0">
      <w:start w:val="1"/>
      <w:numFmt w:val="upperLetter"/>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9"/>
  </w:num>
  <w:num w:numId="2">
    <w:abstractNumId w:val="20"/>
  </w:num>
  <w:num w:numId="3">
    <w:abstractNumId w:val="10"/>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5"/>
  </w:num>
  <w:num w:numId="7">
    <w:abstractNumId w:val="9"/>
  </w:num>
  <w:num w:numId="8">
    <w:abstractNumId w:val="16"/>
  </w:num>
  <w:num w:numId="9">
    <w:abstractNumId w:val="14"/>
    <w:lvlOverride w:ilvl="0">
      <w:startOverride w:val="1"/>
    </w:lvlOverride>
  </w:num>
  <w:num w:numId="10">
    <w:abstractNumId w:val="14"/>
  </w:num>
  <w:num w:numId="11">
    <w:abstractNumId w:val="14"/>
    <w:lvlOverride w:ilvl="0">
      <w:startOverride w:val="1"/>
    </w:lvlOverride>
  </w:num>
  <w:num w:numId="12">
    <w:abstractNumId w:val="14"/>
    <w:lvlOverride w:ilvl="0">
      <w:startOverride w:val="1"/>
    </w:lvlOverride>
  </w:num>
  <w:num w:numId="13">
    <w:abstractNumId w:val="14"/>
    <w:lvlOverride w:ilvl="0">
      <w:startOverride w:val="1"/>
    </w:lvlOverride>
  </w:num>
  <w:num w:numId="14">
    <w:abstractNumId w:val="14"/>
    <w:lvlOverride w:ilvl="0">
      <w:startOverride w:val="1"/>
    </w:lvlOverride>
  </w:num>
  <w:num w:numId="15">
    <w:abstractNumId w:val="14"/>
    <w:lvlOverride w:ilvl="0">
      <w:startOverride w:val="1"/>
    </w:lvlOverride>
  </w:num>
  <w:num w:numId="16">
    <w:abstractNumId w:val="7"/>
  </w:num>
  <w:num w:numId="17">
    <w:abstractNumId w:val="0"/>
  </w:num>
  <w:num w:numId="18">
    <w:abstractNumId w:val="3"/>
  </w:num>
  <w:num w:numId="19">
    <w:abstractNumId w:val="12"/>
  </w:num>
  <w:num w:numId="20">
    <w:abstractNumId w:val="8"/>
  </w:num>
  <w:num w:numId="21">
    <w:abstractNumId w:val="6"/>
  </w:num>
  <w:num w:numId="22">
    <w:abstractNumId w:val="14"/>
    <w:lvlOverride w:ilvl="0">
      <w:startOverride w:val="1"/>
    </w:lvlOverride>
  </w:num>
  <w:num w:numId="23">
    <w:abstractNumId w:val="14"/>
    <w:lvlOverride w:ilvl="0">
      <w:startOverride w:val="1"/>
    </w:lvlOverride>
  </w:num>
  <w:num w:numId="24">
    <w:abstractNumId w:val="15"/>
  </w:num>
  <w:num w:numId="25">
    <w:abstractNumId w:val="1"/>
  </w:num>
  <w:num w:numId="26">
    <w:abstractNumId w:val="14"/>
    <w:lvlOverride w:ilvl="0">
      <w:startOverride w:val="1"/>
    </w:lvlOverride>
  </w:num>
  <w:num w:numId="27">
    <w:abstractNumId w:val="21"/>
  </w:num>
  <w:num w:numId="28">
    <w:abstractNumId w:val="18"/>
  </w:num>
  <w:num w:numId="29">
    <w:abstractNumId w:val="4"/>
  </w:num>
  <w:num w:numId="30">
    <w:abstractNumId w:val="13"/>
  </w:num>
  <w:num w:numId="31">
    <w:abstractNumId w:val="11"/>
  </w:num>
  <w:num w:numId="32">
    <w:abstractNumId w:val="2"/>
  </w:num>
  <w:num w:numId="33">
    <w:abstractNumId w:val="14"/>
    <w:lvlOverride w:ilvl="0">
      <w:startOverride w:val="1"/>
    </w:lvlOverride>
  </w:num>
  <w:num w:numId="34">
    <w:abstractNumId w:val="20"/>
  </w:num>
  <w:num w:numId="35">
    <w:abstractNumId w:val="20"/>
  </w:num>
  <w:num w:numId="36">
    <w:abstractNumId w:val="20"/>
  </w:num>
  <w:num w:numId="3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17E8"/>
    <w:rsid w:val="000341FB"/>
    <w:rsid w:val="000722DA"/>
    <w:rsid w:val="000F6675"/>
    <w:rsid w:val="001149A6"/>
    <w:rsid w:val="001F6417"/>
    <w:rsid w:val="00210095"/>
    <w:rsid w:val="0026739F"/>
    <w:rsid w:val="00325BFD"/>
    <w:rsid w:val="00454497"/>
    <w:rsid w:val="00556A7D"/>
    <w:rsid w:val="005854E0"/>
    <w:rsid w:val="005E79E6"/>
    <w:rsid w:val="006010A1"/>
    <w:rsid w:val="0061706A"/>
    <w:rsid w:val="00686F43"/>
    <w:rsid w:val="00726826"/>
    <w:rsid w:val="007C60D3"/>
    <w:rsid w:val="008407B1"/>
    <w:rsid w:val="00881B41"/>
    <w:rsid w:val="0089081B"/>
    <w:rsid w:val="00920B2C"/>
    <w:rsid w:val="0098577D"/>
    <w:rsid w:val="009C4D37"/>
    <w:rsid w:val="009E5218"/>
    <w:rsid w:val="00A45B9A"/>
    <w:rsid w:val="00A80600"/>
    <w:rsid w:val="00AD166D"/>
    <w:rsid w:val="00B06501"/>
    <w:rsid w:val="00B20ECB"/>
    <w:rsid w:val="00BB731F"/>
    <w:rsid w:val="00C5055B"/>
    <w:rsid w:val="00C555EB"/>
    <w:rsid w:val="00C74A67"/>
    <w:rsid w:val="00D72256"/>
    <w:rsid w:val="00D92015"/>
    <w:rsid w:val="00DD3F32"/>
    <w:rsid w:val="00DF5B56"/>
    <w:rsid w:val="00E413A1"/>
    <w:rsid w:val="00E82B72"/>
    <w:rsid w:val="00E9064C"/>
    <w:rsid w:val="00F1733F"/>
    <w:rsid w:val="00F202F3"/>
    <w:rsid w:val="00F712AD"/>
    <w:rsid w:val="00F73043"/>
    <w:rsid w:val="00FA17E8"/>
    <w:rsid w:val="00FC315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4C574"/>
  <w15:chartTrackingRefBased/>
  <w15:docId w15:val="{34A66108-74A3-4E60-8679-615A1D4A2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1" w:unhideWhenUsed="1" w:qFormat="1"/>
    <w:lsdException w:name="toc 4" w:semiHidden="1" w:uiPriority="1"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rsid w:val="00FA17E8"/>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eastAsia="hu-HU"/>
    </w:rPr>
  </w:style>
  <w:style w:type="paragraph" w:styleId="Cmsor1">
    <w:name w:val="heading 1"/>
    <w:basedOn w:val="Norml"/>
    <w:next w:val="Norml"/>
    <w:link w:val="Cmsor1Char"/>
    <w:uiPriority w:val="9"/>
    <w:qFormat/>
    <w:rsid w:val="00FA17E8"/>
    <w:pPr>
      <w:keepNext/>
      <w:keepLines/>
      <w:numPr>
        <w:numId w:val="2"/>
      </w:numPr>
      <w:spacing w:before="240"/>
      <w:jc w:val="center"/>
      <w:outlineLvl w:val="0"/>
    </w:pPr>
    <w:rPr>
      <w:rFonts w:ascii="Book Antiqua" w:eastAsiaTheme="majorEastAsia" w:hAnsi="Book Antiqua" w:cstheme="majorBidi"/>
      <w:b/>
      <w:caps/>
      <w:color w:val="auto"/>
      <w:bdr w:val="none" w:sz="0" w:space="0" w:color="auto"/>
      <w:lang w:eastAsia="en-US"/>
    </w:rPr>
  </w:style>
  <w:style w:type="paragraph" w:styleId="Cmsor2">
    <w:name w:val="heading 2"/>
    <w:basedOn w:val="Norml"/>
    <w:next w:val="Norml"/>
    <w:link w:val="Cmsor2Char"/>
    <w:uiPriority w:val="9"/>
    <w:unhideWhenUsed/>
    <w:qFormat/>
    <w:rsid w:val="00FA17E8"/>
    <w:pPr>
      <w:keepNext/>
      <w:keepLines/>
      <w:numPr>
        <w:ilvl w:val="1"/>
        <w:numId w:val="2"/>
      </w:numPr>
      <w:spacing w:before="160" w:after="160"/>
      <w:contextualSpacing/>
      <w:jc w:val="both"/>
      <w:outlineLvl w:val="1"/>
    </w:pPr>
    <w:rPr>
      <w:rFonts w:ascii="Book Antiqua" w:eastAsiaTheme="majorEastAsia" w:hAnsi="Book Antiqua" w:cstheme="majorBidi"/>
      <w:b/>
      <w:color w:val="auto"/>
      <w:sz w:val="22"/>
      <w:szCs w:val="22"/>
      <w:lang w:eastAsia="en-US"/>
    </w:rPr>
  </w:style>
  <w:style w:type="paragraph" w:styleId="Cmsor3">
    <w:name w:val="heading 3"/>
    <w:basedOn w:val="Norml"/>
    <w:next w:val="Norml"/>
    <w:link w:val="Cmsor3Char"/>
    <w:uiPriority w:val="9"/>
    <w:unhideWhenUsed/>
    <w:qFormat/>
    <w:rsid w:val="00FA17E8"/>
    <w:pPr>
      <w:keepNext/>
      <w:keepLines/>
      <w:numPr>
        <w:ilvl w:val="2"/>
        <w:numId w:val="2"/>
      </w:numPr>
      <w:spacing w:before="40"/>
      <w:jc w:val="both"/>
      <w:outlineLvl w:val="2"/>
    </w:pPr>
    <w:rPr>
      <w:rFonts w:ascii="Book Antiqua" w:eastAsiaTheme="majorEastAsia" w:hAnsi="Book Antiqua" w:cstheme="majorBidi"/>
      <w:color w:val="auto"/>
      <w:sz w:val="22"/>
      <w:szCs w:val="22"/>
      <w:lang w:eastAsia="en-US"/>
    </w:rPr>
  </w:style>
  <w:style w:type="paragraph" w:styleId="Cmsor4">
    <w:name w:val="heading 4"/>
    <w:basedOn w:val="Norml"/>
    <w:next w:val="Norml"/>
    <w:link w:val="Cmsor4Char"/>
    <w:uiPriority w:val="9"/>
    <w:unhideWhenUsed/>
    <w:qFormat/>
    <w:rsid w:val="00FA17E8"/>
    <w:pPr>
      <w:keepNext/>
      <w:keepLines/>
      <w:numPr>
        <w:ilvl w:val="3"/>
        <w:numId w:val="2"/>
      </w:numPr>
      <w:spacing w:before="40"/>
      <w:jc w:val="both"/>
      <w:outlineLvl w:val="3"/>
    </w:pPr>
    <w:rPr>
      <w:rFonts w:ascii="Book Antiqua" w:eastAsiaTheme="majorEastAsia" w:hAnsi="Book Antiqua" w:cstheme="majorBidi"/>
      <w:iCs/>
      <w:color w:val="auto"/>
      <w:sz w:val="22"/>
      <w:szCs w:val="22"/>
    </w:rPr>
  </w:style>
  <w:style w:type="paragraph" w:styleId="Cmsor5">
    <w:name w:val="heading 5"/>
    <w:basedOn w:val="Norml"/>
    <w:next w:val="Norml"/>
    <w:link w:val="Cmsor5Char"/>
    <w:uiPriority w:val="9"/>
    <w:unhideWhenUsed/>
    <w:qFormat/>
    <w:rsid w:val="00FA17E8"/>
    <w:pPr>
      <w:keepNext/>
      <w:keepLines/>
      <w:numPr>
        <w:ilvl w:val="4"/>
        <w:numId w:val="2"/>
      </w:numPr>
      <w:spacing w:before="40"/>
      <w:outlineLvl w:val="4"/>
    </w:pPr>
    <w:rPr>
      <w:rFonts w:asciiTheme="majorHAnsi" w:eastAsiaTheme="majorEastAsia" w:hAnsiTheme="majorHAnsi" w:cstheme="majorBidi"/>
      <w:color w:val="2F5496" w:themeColor="accent1" w:themeShade="BF"/>
    </w:rPr>
  </w:style>
  <w:style w:type="paragraph" w:styleId="Cmsor6">
    <w:name w:val="heading 6"/>
    <w:basedOn w:val="Norml"/>
    <w:next w:val="Norml"/>
    <w:link w:val="Cmsor6Char"/>
    <w:uiPriority w:val="9"/>
    <w:unhideWhenUsed/>
    <w:qFormat/>
    <w:rsid w:val="00FA17E8"/>
    <w:pPr>
      <w:keepNext/>
      <w:keepLines/>
      <w:numPr>
        <w:ilvl w:val="5"/>
        <w:numId w:val="2"/>
      </w:numPr>
      <w:spacing w:before="40"/>
      <w:outlineLvl w:val="5"/>
    </w:pPr>
    <w:rPr>
      <w:rFonts w:asciiTheme="majorHAnsi" w:eastAsiaTheme="majorEastAsia" w:hAnsiTheme="majorHAnsi" w:cstheme="majorBidi"/>
      <w:color w:val="1F3763" w:themeColor="accent1" w:themeShade="7F"/>
    </w:rPr>
  </w:style>
  <w:style w:type="paragraph" w:styleId="Cmsor7">
    <w:name w:val="heading 7"/>
    <w:basedOn w:val="Norml"/>
    <w:next w:val="Norml"/>
    <w:link w:val="Cmsor7Char"/>
    <w:uiPriority w:val="9"/>
    <w:semiHidden/>
    <w:unhideWhenUsed/>
    <w:qFormat/>
    <w:rsid w:val="00FA17E8"/>
    <w:pPr>
      <w:keepNext/>
      <w:keepLines/>
      <w:numPr>
        <w:ilvl w:val="6"/>
        <w:numId w:val="2"/>
      </w:numPr>
      <w:spacing w:before="40"/>
      <w:outlineLvl w:val="6"/>
    </w:pPr>
    <w:rPr>
      <w:rFonts w:asciiTheme="majorHAnsi" w:eastAsiaTheme="majorEastAsia" w:hAnsiTheme="majorHAnsi" w:cstheme="majorBidi"/>
      <w:i/>
      <w:iCs/>
      <w:color w:val="1F3763" w:themeColor="accent1" w:themeShade="7F"/>
    </w:rPr>
  </w:style>
  <w:style w:type="paragraph" w:styleId="Cmsor8">
    <w:name w:val="heading 8"/>
    <w:basedOn w:val="Norml"/>
    <w:next w:val="Norml"/>
    <w:link w:val="Cmsor8Char"/>
    <w:uiPriority w:val="9"/>
    <w:semiHidden/>
    <w:unhideWhenUsed/>
    <w:qFormat/>
    <w:rsid w:val="00FA17E8"/>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Cmsor9">
    <w:name w:val="heading 9"/>
    <w:basedOn w:val="Norml"/>
    <w:next w:val="Norml"/>
    <w:link w:val="Cmsor9Char"/>
    <w:uiPriority w:val="9"/>
    <w:semiHidden/>
    <w:unhideWhenUsed/>
    <w:qFormat/>
    <w:rsid w:val="00FA17E8"/>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FA17E8"/>
    <w:rPr>
      <w:rFonts w:ascii="Book Antiqua" w:eastAsiaTheme="majorEastAsia" w:hAnsi="Book Antiqua" w:cstheme="majorBidi"/>
      <w:b/>
      <w:caps/>
      <w:sz w:val="24"/>
      <w:szCs w:val="24"/>
      <w:u w:color="000000"/>
    </w:rPr>
  </w:style>
  <w:style w:type="character" w:customStyle="1" w:styleId="Cmsor2Char">
    <w:name w:val="Címsor 2 Char"/>
    <w:basedOn w:val="Bekezdsalapbettpusa"/>
    <w:link w:val="Cmsor2"/>
    <w:uiPriority w:val="9"/>
    <w:rsid w:val="00FA17E8"/>
    <w:rPr>
      <w:rFonts w:ascii="Book Antiqua" w:eastAsiaTheme="majorEastAsia" w:hAnsi="Book Antiqua" w:cstheme="majorBidi"/>
      <w:b/>
      <w:u w:color="000000"/>
      <w:bdr w:val="nil"/>
    </w:rPr>
  </w:style>
  <w:style w:type="character" w:customStyle="1" w:styleId="Cmsor3Char">
    <w:name w:val="Címsor 3 Char"/>
    <w:basedOn w:val="Bekezdsalapbettpusa"/>
    <w:link w:val="Cmsor3"/>
    <w:uiPriority w:val="9"/>
    <w:rsid w:val="00FA17E8"/>
    <w:rPr>
      <w:rFonts w:ascii="Book Antiqua" w:eastAsiaTheme="majorEastAsia" w:hAnsi="Book Antiqua" w:cstheme="majorBidi"/>
      <w:u w:color="000000"/>
      <w:bdr w:val="nil"/>
    </w:rPr>
  </w:style>
  <w:style w:type="character" w:customStyle="1" w:styleId="Cmsor4Char">
    <w:name w:val="Címsor 4 Char"/>
    <w:basedOn w:val="Bekezdsalapbettpusa"/>
    <w:link w:val="Cmsor4"/>
    <w:uiPriority w:val="9"/>
    <w:rsid w:val="00FA17E8"/>
    <w:rPr>
      <w:rFonts w:ascii="Book Antiqua" w:eastAsiaTheme="majorEastAsia" w:hAnsi="Book Antiqua" w:cstheme="majorBidi"/>
      <w:iCs/>
      <w:u w:color="000000"/>
      <w:bdr w:val="nil"/>
      <w:lang w:eastAsia="hu-HU"/>
    </w:rPr>
  </w:style>
  <w:style w:type="character" w:customStyle="1" w:styleId="Cmsor5Char">
    <w:name w:val="Címsor 5 Char"/>
    <w:basedOn w:val="Bekezdsalapbettpusa"/>
    <w:link w:val="Cmsor5"/>
    <w:uiPriority w:val="9"/>
    <w:rsid w:val="00FA17E8"/>
    <w:rPr>
      <w:rFonts w:asciiTheme="majorHAnsi" w:eastAsiaTheme="majorEastAsia" w:hAnsiTheme="majorHAnsi" w:cstheme="majorBidi"/>
      <w:color w:val="2F5496" w:themeColor="accent1" w:themeShade="BF"/>
      <w:sz w:val="24"/>
      <w:szCs w:val="24"/>
      <w:u w:color="000000"/>
      <w:bdr w:val="nil"/>
      <w:lang w:eastAsia="hu-HU"/>
    </w:rPr>
  </w:style>
  <w:style w:type="character" w:customStyle="1" w:styleId="Cmsor6Char">
    <w:name w:val="Címsor 6 Char"/>
    <w:basedOn w:val="Bekezdsalapbettpusa"/>
    <w:link w:val="Cmsor6"/>
    <w:uiPriority w:val="9"/>
    <w:rsid w:val="00FA17E8"/>
    <w:rPr>
      <w:rFonts w:asciiTheme="majorHAnsi" w:eastAsiaTheme="majorEastAsia" w:hAnsiTheme="majorHAnsi" w:cstheme="majorBidi"/>
      <w:color w:val="1F3763" w:themeColor="accent1" w:themeShade="7F"/>
      <w:sz w:val="24"/>
      <w:szCs w:val="24"/>
      <w:u w:color="000000"/>
      <w:bdr w:val="nil"/>
      <w:lang w:eastAsia="hu-HU"/>
    </w:rPr>
  </w:style>
  <w:style w:type="character" w:customStyle="1" w:styleId="Cmsor7Char">
    <w:name w:val="Címsor 7 Char"/>
    <w:basedOn w:val="Bekezdsalapbettpusa"/>
    <w:link w:val="Cmsor7"/>
    <w:uiPriority w:val="9"/>
    <w:semiHidden/>
    <w:rsid w:val="00FA17E8"/>
    <w:rPr>
      <w:rFonts w:asciiTheme="majorHAnsi" w:eastAsiaTheme="majorEastAsia" w:hAnsiTheme="majorHAnsi" w:cstheme="majorBidi"/>
      <w:i/>
      <w:iCs/>
      <w:color w:val="1F3763" w:themeColor="accent1" w:themeShade="7F"/>
      <w:sz w:val="24"/>
      <w:szCs w:val="24"/>
      <w:u w:color="000000"/>
      <w:bdr w:val="nil"/>
      <w:lang w:eastAsia="hu-HU"/>
    </w:rPr>
  </w:style>
  <w:style w:type="character" w:customStyle="1" w:styleId="Cmsor8Char">
    <w:name w:val="Címsor 8 Char"/>
    <w:basedOn w:val="Bekezdsalapbettpusa"/>
    <w:link w:val="Cmsor8"/>
    <w:uiPriority w:val="9"/>
    <w:semiHidden/>
    <w:rsid w:val="00FA17E8"/>
    <w:rPr>
      <w:rFonts w:asciiTheme="majorHAnsi" w:eastAsiaTheme="majorEastAsia" w:hAnsiTheme="majorHAnsi" w:cstheme="majorBidi"/>
      <w:color w:val="272727" w:themeColor="text1" w:themeTint="D8"/>
      <w:sz w:val="21"/>
      <w:szCs w:val="21"/>
      <w:u w:color="000000"/>
      <w:bdr w:val="nil"/>
      <w:lang w:eastAsia="hu-HU"/>
    </w:rPr>
  </w:style>
  <w:style w:type="character" w:customStyle="1" w:styleId="Cmsor9Char">
    <w:name w:val="Címsor 9 Char"/>
    <w:basedOn w:val="Bekezdsalapbettpusa"/>
    <w:link w:val="Cmsor9"/>
    <w:uiPriority w:val="9"/>
    <w:semiHidden/>
    <w:rsid w:val="00FA17E8"/>
    <w:rPr>
      <w:rFonts w:asciiTheme="majorHAnsi" w:eastAsiaTheme="majorEastAsia" w:hAnsiTheme="majorHAnsi" w:cstheme="majorBidi"/>
      <w:i/>
      <w:iCs/>
      <w:color w:val="272727" w:themeColor="text1" w:themeTint="D8"/>
      <w:sz w:val="21"/>
      <w:szCs w:val="21"/>
      <w:u w:color="000000"/>
      <w:bdr w:val="nil"/>
      <w:lang w:eastAsia="hu-HU"/>
    </w:rPr>
  </w:style>
  <w:style w:type="paragraph" w:styleId="Cm">
    <w:name w:val="Title"/>
    <w:basedOn w:val="Norml"/>
    <w:next w:val="Norml"/>
    <w:link w:val="CmChar"/>
    <w:uiPriority w:val="10"/>
    <w:qFormat/>
    <w:rsid w:val="00FA17E8"/>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pPr>
    <w:rPr>
      <w:rFonts w:ascii="Book Antiqua" w:eastAsiaTheme="majorEastAsia" w:hAnsi="Book Antiqua" w:cstheme="majorBidi"/>
      <w:b/>
      <w:color w:val="auto"/>
      <w:spacing w:val="-10"/>
      <w:kern w:val="28"/>
      <w:sz w:val="32"/>
      <w:szCs w:val="32"/>
      <w:bdr w:val="none" w:sz="0" w:space="0" w:color="auto"/>
      <w:lang w:eastAsia="en-US"/>
    </w:rPr>
  </w:style>
  <w:style w:type="character" w:customStyle="1" w:styleId="CmChar">
    <w:name w:val="Cím Char"/>
    <w:basedOn w:val="Bekezdsalapbettpusa"/>
    <w:link w:val="Cm"/>
    <w:uiPriority w:val="10"/>
    <w:rsid w:val="00FA17E8"/>
    <w:rPr>
      <w:rFonts w:ascii="Book Antiqua" w:eastAsiaTheme="majorEastAsia" w:hAnsi="Book Antiqua" w:cstheme="majorBidi"/>
      <w:b/>
      <w:spacing w:val="-10"/>
      <w:kern w:val="28"/>
      <w:sz w:val="32"/>
      <w:szCs w:val="32"/>
      <w:u w:color="000000"/>
    </w:rPr>
  </w:style>
  <w:style w:type="paragraph" w:styleId="Nincstrkz">
    <w:name w:val="No Spacing"/>
    <w:link w:val="NincstrkzChar"/>
    <w:uiPriority w:val="1"/>
    <w:qFormat/>
    <w:rsid w:val="00FA17E8"/>
    <w:pPr>
      <w:spacing w:after="0" w:line="240" w:lineRule="auto"/>
    </w:pPr>
    <w:rPr>
      <w:rFonts w:eastAsiaTheme="minorEastAsia"/>
      <w:lang w:eastAsia="hu-HU"/>
    </w:rPr>
  </w:style>
  <w:style w:type="character" w:customStyle="1" w:styleId="NincstrkzChar">
    <w:name w:val="Nincs térköz Char"/>
    <w:basedOn w:val="Bekezdsalapbettpusa"/>
    <w:link w:val="Nincstrkz"/>
    <w:uiPriority w:val="1"/>
    <w:rsid w:val="00FA17E8"/>
    <w:rPr>
      <w:rFonts w:eastAsiaTheme="minorEastAsia"/>
      <w:lang w:eastAsia="hu-HU"/>
    </w:rPr>
  </w:style>
  <w:style w:type="paragraph" w:styleId="TJ1">
    <w:name w:val="toc 1"/>
    <w:basedOn w:val="Norml"/>
    <w:next w:val="Norml"/>
    <w:autoRedefine/>
    <w:uiPriority w:val="39"/>
    <w:unhideWhenUsed/>
    <w:qFormat/>
    <w:rsid w:val="00FA17E8"/>
    <w:pPr>
      <w:spacing w:before="120"/>
    </w:pPr>
    <w:rPr>
      <w:rFonts w:asciiTheme="minorHAnsi" w:hAnsiTheme="minorHAnsi" w:cstheme="minorHAnsi"/>
      <w:b/>
      <w:bCs/>
      <w:i/>
      <w:iCs/>
    </w:rPr>
  </w:style>
  <w:style w:type="paragraph" w:styleId="TJ2">
    <w:name w:val="toc 2"/>
    <w:basedOn w:val="Norml"/>
    <w:next w:val="Norml"/>
    <w:autoRedefine/>
    <w:uiPriority w:val="39"/>
    <w:unhideWhenUsed/>
    <w:qFormat/>
    <w:rsid w:val="00FA17E8"/>
    <w:pPr>
      <w:spacing w:before="120"/>
      <w:ind w:left="240"/>
    </w:pPr>
    <w:rPr>
      <w:rFonts w:asciiTheme="minorHAnsi" w:hAnsiTheme="minorHAnsi" w:cstheme="minorHAnsi"/>
      <w:b/>
      <w:bCs/>
      <w:sz w:val="22"/>
      <w:szCs w:val="22"/>
    </w:rPr>
  </w:style>
  <w:style w:type="paragraph" w:styleId="TJ3">
    <w:name w:val="toc 3"/>
    <w:basedOn w:val="Norml"/>
    <w:next w:val="Norml"/>
    <w:autoRedefine/>
    <w:uiPriority w:val="1"/>
    <w:unhideWhenUsed/>
    <w:qFormat/>
    <w:rsid w:val="00FA17E8"/>
    <w:pPr>
      <w:ind w:left="480"/>
    </w:pPr>
    <w:rPr>
      <w:rFonts w:asciiTheme="minorHAnsi" w:hAnsiTheme="minorHAnsi" w:cstheme="minorHAnsi"/>
      <w:sz w:val="20"/>
      <w:szCs w:val="20"/>
    </w:rPr>
  </w:style>
  <w:style w:type="paragraph" w:styleId="TJ4">
    <w:name w:val="toc 4"/>
    <w:basedOn w:val="Norml"/>
    <w:next w:val="Norml"/>
    <w:autoRedefine/>
    <w:uiPriority w:val="1"/>
    <w:unhideWhenUsed/>
    <w:qFormat/>
    <w:rsid w:val="00FA17E8"/>
    <w:pPr>
      <w:ind w:left="720"/>
    </w:pPr>
    <w:rPr>
      <w:rFonts w:asciiTheme="minorHAnsi" w:hAnsiTheme="minorHAnsi" w:cstheme="minorHAnsi"/>
      <w:sz w:val="20"/>
      <w:szCs w:val="20"/>
    </w:rPr>
  </w:style>
  <w:style w:type="paragraph" w:styleId="TJ5">
    <w:name w:val="toc 5"/>
    <w:basedOn w:val="Norml"/>
    <w:next w:val="Norml"/>
    <w:autoRedefine/>
    <w:uiPriority w:val="39"/>
    <w:unhideWhenUsed/>
    <w:rsid w:val="00FA17E8"/>
    <w:pPr>
      <w:ind w:left="960"/>
    </w:pPr>
    <w:rPr>
      <w:rFonts w:asciiTheme="minorHAnsi" w:hAnsiTheme="minorHAnsi" w:cstheme="minorHAnsi"/>
      <w:sz w:val="20"/>
      <w:szCs w:val="20"/>
    </w:rPr>
  </w:style>
  <w:style w:type="paragraph" w:styleId="TJ6">
    <w:name w:val="toc 6"/>
    <w:basedOn w:val="Norml"/>
    <w:next w:val="Norml"/>
    <w:autoRedefine/>
    <w:uiPriority w:val="39"/>
    <w:unhideWhenUsed/>
    <w:rsid w:val="00FA17E8"/>
    <w:pPr>
      <w:ind w:left="1200"/>
    </w:pPr>
    <w:rPr>
      <w:rFonts w:asciiTheme="minorHAnsi" w:hAnsiTheme="minorHAnsi" w:cstheme="minorHAnsi"/>
      <w:sz w:val="20"/>
      <w:szCs w:val="20"/>
    </w:rPr>
  </w:style>
  <w:style w:type="paragraph" w:styleId="TJ7">
    <w:name w:val="toc 7"/>
    <w:basedOn w:val="Norml"/>
    <w:next w:val="Norml"/>
    <w:autoRedefine/>
    <w:uiPriority w:val="39"/>
    <w:unhideWhenUsed/>
    <w:rsid w:val="00FA17E8"/>
    <w:pPr>
      <w:ind w:left="1440"/>
    </w:pPr>
    <w:rPr>
      <w:rFonts w:asciiTheme="minorHAnsi" w:hAnsiTheme="minorHAnsi" w:cstheme="minorHAnsi"/>
      <w:sz w:val="20"/>
      <w:szCs w:val="20"/>
    </w:rPr>
  </w:style>
  <w:style w:type="paragraph" w:styleId="TJ8">
    <w:name w:val="toc 8"/>
    <w:basedOn w:val="Norml"/>
    <w:next w:val="Norml"/>
    <w:autoRedefine/>
    <w:uiPriority w:val="39"/>
    <w:unhideWhenUsed/>
    <w:rsid w:val="00FA17E8"/>
    <w:pPr>
      <w:ind w:left="1680"/>
    </w:pPr>
    <w:rPr>
      <w:rFonts w:asciiTheme="minorHAnsi" w:hAnsiTheme="minorHAnsi" w:cstheme="minorHAnsi"/>
      <w:sz w:val="20"/>
      <w:szCs w:val="20"/>
    </w:rPr>
  </w:style>
  <w:style w:type="paragraph" w:styleId="TJ9">
    <w:name w:val="toc 9"/>
    <w:basedOn w:val="Norml"/>
    <w:next w:val="Norml"/>
    <w:autoRedefine/>
    <w:uiPriority w:val="39"/>
    <w:unhideWhenUsed/>
    <w:rsid w:val="00FA17E8"/>
    <w:pPr>
      <w:ind w:left="1920"/>
    </w:pPr>
    <w:rPr>
      <w:rFonts w:asciiTheme="minorHAnsi" w:hAnsiTheme="minorHAnsi" w:cstheme="minorHAnsi"/>
      <w:sz w:val="20"/>
      <w:szCs w:val="20"/>
    </w:rPr>
  </w:style>
  <w:style w:type="paragraph" w:styleId="Tartalomjegyzkcmsora">
    <w:name w:val="TOC Heading"/>
    <w:basedOn w:val="Cmsor1"/>
    <w:next w:val="Norml"/>
    <w:uiPriority w:val="39"/>
    <w:unhideWhenUsed/>
    <w:qFormat/>
    <w:rsid w:val="00FA17E8"/>
    <w:pPr>
      <w:numPr>
        <w:numId w:val="1"/>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outlineLvl w:val="9"/>
    </w:pPr>
  </w:style>
  <w:style w:type="paragraph" w:styleId="Listaszerbekezds">
    <w:name w:val="List Paragraph"/>
    <w:basedOn w:val="Cmsor3"/>
    <w:link w:val="ListaszerbekezdsChar"/>
    <w:uiPriority w:val="99"/>
    <w:qFormat/>
    <w:rsid w:val="00FA17E8"/>
    <w:pPr>
      <w:numPr>
        <w:ilvl w:val="0"/>
        <w:numId w:val="9"/>
      </w:numPr>
    </w:pPr>
  </w:style>
  <w:style w:type="character" w:customStyle="1" w:styleId="ListaszerbekezdsChar">
    <w:name w:val="Listaszerű bekezdés Char"/>
    <w:link w:val="Listaszerbekezds"/>
    <w:uiPriority w:val="99"/>
    <w:locked/>
    <w:rsid w:val="00FA17E8"/>
    <w:rPr>
      <w:rFonts w:ascii="Book Antiqua" w:eastAsiaTheme="majorEastAsia" w:hAnsi="Book Antiqua" w:cstheme="majorBidi"/>
      <w:u w:color="000000"/>
      <w:bdr w:val="nil"/>
    </w:rPr>
  </w:style>
  <w:style w:type="character" w:styleId="Hiperhivatkozs">
    <w:name w:val="Hyperlink"/>
    <w:basedOn w:val="Bekezdsalapbettpusa"/>
    <w:uiPriority w:val="99"/>
    <w:unhideWhenUsed/>
    <w:rsid w:val="00FA17E8"/>
    <w:rPr>
      <w:color w:val="0563C1" w:themeColor="hyperlink"/>
      <w:u w:val="single"/>
    </w:rPr>
  </w:style>
  <w:style w:type="character" w:styleId="Jegyzethivatkozs">
    <w:name w:val="annotation reference"/>
    <w:basedOn w:val="Bekezdsalapbettpusa"/>
    <w:uiPriority w:val="99"/>
    <w:semiHidden/>
    <w:unhideWhenUsed/>
    <w:rsid w:val="00FA17E8"/>
    <w:rPr>
      <w:sz w:val="16"/>
      <w:szCs w:val="16"/>
    </w:rPr>
  </w:style>
  <w:style w:type="paragraph" w:styleId="Szvegtrzs">
    <w:name w:val="Body Text"/>
    <w:basedOn w:val="Norml"/>
    <w:link w:val="SzvegtrzsChar"/>
    <w:uiPriority w:val="1"/>
    <w:qFormat/>
    <w:rsid w:val="00FA17E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ascii="Arial" w:eastAsia="Arial" w:hAnsi="Arial" w:cs="Arial"/>
      <w:color w:val="auto"/>
      <w:sz w:val="22"/>
      <w:szCs w:val="22"/>
      <w:bdr w:val="none" w:sz="0" w:space="0" w:color="auto"/>
      <w:lang w:bidi="hu-HU"/>
    </w:rPr>
  </w:style>
  <w:style w:type="character" w:customStyle="1" w:styleId="SzvegtrzsChar">
    <w:name w:val="Szövegtörzs Char"/>
    <w:basedOn w:val="Bekezdsalapbettpusa"/>
    <w:link w:val="Szvegtrzs"/>
    <w:uiPriority w:val="1"/>
    <w:rsid w:val="00FA17E8"/>
    <w:rPr>
      <w:rFonts w:ascii="Arial" w:eastAsia="Arial" w:hAnsi="Arial" w:cs="Arial"/>
      <w:u w:color="000000"/>
      <w:lang w:eastAsia="hu-HU" w:bidi="hu-HU"/>
    </w:rPr>
  </w:style>
  <w:style w:type="paragraph" w:styleId="Jegyzetszveg">
    <w:name w:val="annotation text"/>
    <w:link w:val="JegyzetszvegChar"/>
    <w:rsid w:val="00FA17E8"/>
    <w:pPr>
      <w:pBdr>
        <w:top w:val="nil"/>
        <w:left w:val="nil"/>
        <w:bottom w:val="nil"/>
        <w:right w:val="nil"/>
        <w:between w:val="nil"/>
        <w:bar w:val="nil"/>
      </w:pBdr>
      <w:spacing w:after="0" w:line="240" w:lineRule="auto"/>
    </w:pPr>
    <w:rPr>
      <w:rFonts w:ascii="Microsoft Sans Serif" w:eastAsia="Arial Unicode MS" w:hAnsi="Microsoft Sans Serif" w:cs="Arial Unicode MS"/>
      <w:color w:val="000000"/>
      <w:sz w:val="20"/>
      <w:szCs w:val="20"/>
      <w:u w:color="000000"/>
      <w:bdr w:val="nil"/>
      <w:lang w:eastAsia="hu-HU"/>
    </w:rPr>
  </w:style>
  <w:style w:type="character" w:customStyle="1" w:styleId="JegyzetszvegChar">
    <w:name w:val="Jegyzetszöveg Char"/>
    <w:basedOn w:val="Bekezdsalapbettpusa"/>
    <w:link w:val="Jegyzetszveg"/>
    <w:rsid w:val="00FA17E8"/>
    <w:rPr>
      <w:rFonts w:ascii="Microsoft Sans Serif" w:eastAsia="Arial Unicode MS" w:hAnsi="Microsoft Sans Serif" w:cs="Arial Unicode MS"/>
      <w:color w:val="000000"/>
      <w:sz w:val="20"/>
      <w:szCs w:val="20"/>
      <w:u w:color="000000"/>
      <w:bdr w:val="nil"/>
      <w:lang w:eastAsia="hu-HU"/>
    </w:rPr>
  </w:style>
  <w:style w:type="paragraph" w:styleId="Buborkszveg">
    <w:name w:val="Balloon Text"/>
    <w:basedOn w:val="Norml"/>
    <w:link w:val="BuborkszvegChar"/>
    <w:uiPriority w:val="99"/>
    <w:semiHidden/>
    <w:unhideWhenUsed/>
    <w:rsid w:val="00FA17E8"/>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FA17E8"/>
    <w:rPr>
      <w:rFonts w:ascii="Segoe UI" w:eastAsia="Times New Roman" w:hAnsi="Segoe UI" w:cs="Segoe UI"/>
      <w:color w:val="000000"/>
      <w:sz w:val="18"/>
      <w:szCs w:val="18"/>
      <w:u w:color="000000"/>
      <w:bdr w:val="nil"/>
      <w:lang w:eastAsia="hu-HU"/>
    </w:rPr>
  </w:style>
  <w:style w:type="paragraph" w:customStyle="1" w:styleId="normalbekezdes">
    <w:name w:val="normal bekezdes"/>
    <w:basedOn w:val="Norml"/>
    <w:link w:val="normalbekezdesChar"/>
    <w:qFormat/>
    <w:rsid w:val="00FA17E8"/>
    <w:pPr>
      <w:jc w:val="both"/>
    </w:pPr>
    <w:rPr>
      <w:rFonts w:ascii="Book Antiqua" w:hAnsi="Book Antiqua"/>
      <w:lang w:eastAsia="en-US"/>
    </w:rPr>
  </w:style>
  <w:style w:type="character" w:customStyle="1" w:styleId="normalbekezdesChar">
    <w:name w:val="normal bekezdes Char"/>
    <w:basedOn w:val="Bekezdsalapbettpusa"/>
    <w:link w:val="normalbekezdes"/>
    <w:rsid w:val="00FA17E8"/>
    <w:rPr>
      <w:rFonts w:ascii="Book Antiqua" w:eastAsia="Times New Roman" w:hAnsi="Book Antiqua" w:cs="Times New Roman"/>
      <w:color w:val="000000"/>
      <w:sz w:val="24"/>
      <w:szCs w:val="24"/>
      <w:u w:color="000000"/>
      <w:bdr w:val="nil"/>
    </w:rPr>
  </w:style>
  <w:style w:type="paragraph" w:styleId="lfej">
    <w:name w:val="header"/>
    <w:basedOn w:val="Norml"/>
    <w:link w:val="lfejChar"/>
    <w:uiPriority w:val="99"/>
    <w:unhideWhenUsed/>
    <w:rsid w:val="00FA17E8"/>
    <w:pPr>
      <w:tabs>
        <w:tab w:val="center" w:pos="4536"/>
        <w:tab w:val="right" w:pos="9072"/>
      </w:tabs>
    </w:pPr>
  </w:style>
  <w:style w:type="character" w:customStyle="1" w:styleId="lfejChar">
    <w:name w:val="Élőfej Char"/>
    <w:basedOn w:val="Bekezdsalapbettpusa"/>
    <w:link w:val="lfej"/>
    <w:uiPriority w:val="99"/>
    <w:rsid w:val="00FA17E8"/>
    <w:rPr>
      <w:rFonts w:ascii="Times New Roman" w:eastAsia="Times New Roman" w:hAnsi="Times New Roman" w:cs="Times New Roman"/>
      <w:color w:val="000000"/>
      <w:sz w:val="24"/>
      <w:szCs w:val="24"/>
      <w:u w:color="000000"/>
      <w:bdr w:val="nil"/>
      <w:lang w:eastAsia="hu-HU"/>
    </w:rPr>
  </w:style>
  <w:style w:type="paragraph" w:styleId="llb">
    <w:name w:val="footer"/>
    <w:basedOn w:val="Norml"/>
    <w:link w:val="llbChar"/>
    <w:uiPriority w:val="99"/>
    <w:unhideWhenUsed/>
    <w:rsid w:val="00FA17E8"/>
    <w:pPr>
      <w:tabs>
        <w:tab w:val="center" w:pos="4536"/>
        <w:tab w:val="right" w:pos="9072"/>
      </w:tabs>
    </w:pPr>
  </w:style>
  <w:style w:type="character" w:customStyle="1" w:styleId="llbChar">
    <w:name w:val="Élőláb Char"/>
    <w:basedOn w:val="Bekezdsalapbettpusa"/>
    <w:link w:val="llb"/>
    <w:uiPriority w:val="99"/>
    <w:rsid w:val="00FA17E8"/>
    <w:rPr>
      <w:rFonts w:ascii="Times New Roman" w:eastAsia="Times New Roman" w:hAnsi="Times New Roman" w:cs="Times New Roman"/>
      <w:color w:val="000000"/>
      <w:sz w:val="24"/>
      <w:szCs w:val="24"/>
      <w:u w:color="000000"/>
      <w:bdr w:val="nil"/>
      <w:lang w:eastAsia="hu-HU"/>
    </w:rPr>
  </w:style>
  <w:style w:type="paragraph" w:customStyle="1" w:styleId="TableParagraph">
    <w:name w:val="Table Paragraph"/>
    <w:basedOn w:val="Norml"/>
    <w:uiPriority w:val="1"/>
    <w:qFormat/>
    <w:rsid w:val="00FA17E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ascii="Arial" w:eastAsia="Arial" w:hAnsi="Arial" w:cs="Arial"/>
      <w:color w:val="auto"/>
      <w:sz w:val="22"/>
      <w:szCs w:val="22"/>
      <w:bdr w:val="none" w:sz="0" w:space="0" w:color="auto"/>
      <w:lang w:bidi="hu-HU"/>
    </w:rPr>
  </w:style>
  <w:style w:type="paragraph" w:customStyle="1" w:styleId="Default">
    <w:name w:val="Default"/>
    <w:basedOn w:val="Norml"/>
    <w:rsid w:val="00FA17E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ascii="Calibri" w:eastAsiaTheme="minorHAnsi" w:hAnsi="Calibri" w:cs="Calibri"/>
      <w:bdr w:val="none" w:sz="0" w:space="0" w:color="auto"/>
      <w:lang w:eastAsia="en-US"/>
    </w:rPr>
  </w:style>
  <w:style w:type="paragraph" w:styleId="Megjegyzstrgya">
    <w:name w:val="annotation subject"/>
    <w:basedOn w:val="Jegyzetszveg"/>
    <w:next w:val="Jegyzetszveg"/>
    <w:link w:val="MegjegyzstrgyaChar"/>
    <w:uiPriority w:val="99"/>
    <w:semiHidden/>
    <w:unhideWhenUsed/>
    <w:rsid w:val="00FA17E8"/>
    <w:rPr>
      <w:rFonts w:ascii="Times New Roman" w:eastAsia="Times New Roman" w:hAnsi="Times New Roman" w:cs="Times New Roman"/>
      <w:b/>
      <w:bCs/>
    </w:rPr>
  </w:style>
  <w:style w:type="character" w:customStyle="1" w:styleId="MegjegyzstrgyaChar">
    <w:name w:val="Megjegyzés tárgya Char"/>
    <w:basedOn w:val="JegyzetszvegChar"/>
    <w:link w:val="Megjegyzstrgya"/>
    <w:uiPriority w:val="99"/>
    <w:semiHidden/>
    <w:rsid w:val="00FA17E8"/>
    <w:rPr>
      <w:rFonts w:ascii="Times New Roman" w:eastAsia="Times New Roman" w:hAnsi="Times New Roman" w:cs="Times New Roman"/>
      <w:b/>
      <w:bCs/>
      <w:color w:val="000000"/>
      <w:sz w:val="20"/>
      <w:szCs w:val="20"/>
      <w:u w:color="000000"/>
      <w:bdr w:val="nil"/>
      <w:lang w:eastAsia="hu-HU"/>
    </w:rPr>
  </w:style>
  <w:style w:type="paragraph" w:styleId="Vltozat">
    <w:name w:val="Revision"/>
    <w:hidden/>
    <w:uiPriority w:val="99"/>
    <w:semiHidden/>
    <w:rsid w:val="006010A1"/>
    <w:pPr>
      <w:spacing w:after="0" w:line="240" w:lineRule="auto"/>
    </w:pPr>
    <w:rPr>
      <w:rFonts w:ascii="Times New Roman" w:eastAsia="Times New Roman" w:hAnsi="Times New Roman" w:cs="Times New Roman"/>
      <w:color w:val="000000"/>
      <w:sz w:val="24"/>
      <w:szCs w:val="24"/>
      <w:u w:color="000000"/>
      <w:bdr w:val="nil"/>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12" Type="http://schemas.microsoft.com/office/2018/08/relationships/commentsExtensible" Target="commentsExtensi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3306</Words>
  <Characters>22819</Characters>
  <Application>Microsoft Office Word</Application>
  <DocSecurity>0</DocSecurity>
  <Lines>190</Lines>
  <Paragraphs>52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26073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Kovács Mária</dc:creator>
  <cp:keywords/>
  <dc:description/>
  <cp:lastModifiedBy>Kontháné Kovács Mária</cp:lastModifiedBy>
  <cp:revision>2</cp:revision>
  <cp:lastPrinted>2022-04-01T10:16:00Z</cp:lastPrinted>
  <dcterms:created xsi:type="dcterms:W3CDTF">2023-03-08T14:23:00Z</dcterms:created>
  <dcterms:modified xsi:type="dcterms:W3CDTF">2023-03-08T14:23:00Z</dcterms:modified>
</cp:coreProperties>
</file>