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5" w:rsidRPr="00ED4F3A" w:rsidRDefault="006E2A7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Bangó János és </w:t>
      </w:r>
      <w:proofErr w:type="spellStart"/>
      <w:r>
        <w:rPr>
          <w:rFonts w:ascii="Garamond" w:hAnsi="Garamond"/>
          <w:b/>
          <w:sz w:val="28"/>
        </w:rPr>
        <w:t>Tomhán</w:t>
      </w:r>
      <w:proofErr w:type="spellEnd"/>
      <w:r>
        <w:rPr>
          <w:rFonts w:ascii="Garamond" w:hAnsi="Garamond"/>
          <w:b/>
          <w:sz w:val="28"/>
        </w:rPr>
        <w:t xml:space="preserve"> Gyula Ferenc</w:t>
      </w:r>
      <w:r w:rsidR="00ED4F3A" w:rsidRPr="00ED4F3A">
        <w:rPr>
          <w:rFonts w:ascii="Garamond" w:hAnsi="Garamond"/>
          <w:b/>
          <w:sz w:val="28"/>
        </w:rPr>
        <w:t xml:space="preserve"> </w:t>
      </w:r>
      <w:r w:rsidR="000E7039">
        <w:rPr>
          <w:rFonts w:ascii="Garamond" w:hAnsi="Garamond"/>
          <w:b/>
          <w:sz w:val="28"/>
        </w:rPr>
        <w:t xml:space="preserve">megosztva </w:t>
      </w:r>
      <w:r w:rsidR="00ED4F3A" w:rsidRPr="00ED4F3A">
        <w:rPr>
          <w:rFonts w:ascii="Garamond" w:hAnsi="Garamond"/>
          <w:b/>
          <w:sz w:val="28"/>
        </w:rPr>
        <w:t>nyerte a Balatonfüredi Prímásversenyt</w:t>
      </w:r>
    </w:p>
    <w:p w:rsidR="00ED4F3A" w:rsidRDefault="00ED4F3A">
      <w:pPr>
        <w:rPr>
          <w:rFonts w:ascii="Garamond" w:hAnsi="Garamond"/>
          <w:sz w:val="28"/>
        </w:rPr>
      </w:pPr>
      <w:r w:rsidRPr="00ED4F3A">
        <w:rPr>
          <w:rFonts w:ascii="Garamond" w:hAnsi="Garamond"/>
          <w:sz w:val="28"/>
        </w:rPr>
        <w:t>Íme, a díjazottak listája</w:t>
      </w:r>
    </w:p>
    <w:p w:rsidR="00ED4F3A" w:rsidRDefault="00ED4F3A">
      <w:pPr>
        <w:rPr>
          <w:rFonts w:ascii="Garamond" w:hAnsi="Garamond"/>
          <w:sz w:val="28"/>
        </w:rPr>
      </w:pPr>
    </w:p>
    <w:p w:rsidR="00ED4F3A" w:rsidRDefault="00842720" w:rsidP="00ED4F3A">
      <w:pPr>
        <w:spacing w:before="60" w:after="60" w:line="240" w:lineRule="auto"/>
        <w:jc w:val="both"/>
        <w:rPr>
          <w:rFonts w:ascii="Garamond" w:hAnsi="Garamond" w:cs="Arial"/>
          <w:b/>
          <w:color w:val="000000"/>
          <w:sz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A b</w:t>
      </w:r>
      <w:r w:rsidR="00ED4F3A" w:rsidRPr="00ED4F3A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alatonfüredi A</w:t>
      </w:r>
      <w:r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 xml:space="preserve">nna-bál egyik kísérő rendezvénye </w:t>
      </w:r>
      <w:r w:rsidR="008D61C9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 xml:space="preserve">a Hagyományok Háza és a Balatonfüredi Önkormányzat közös rendezvénye, </w:t>
      </w:r>
      <w:r w:rsidR="00ED4F3A" w:rsidRPr="00ED4F3A">
        <w:rPr>
          <w:rFonts w:ascii="Garamond" w:eastAsia="Times New Roman" w:hAnsi="Garamond" w:cs="Arial"/>
          <w:b/>
          <w:color w:val="000000"/>
          <w:sz w:val="24"/>
          <w:szCs w:val="18"/>
          <w:lang w:eastAsia="hu-HU"/>
        </w:rPr>
        <w:t>a</w:t>
      </w:r>
      <w:r w:rsidR="00ED4F3A" w:rsidRPr="00ED4F3A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 </w:t>
      </w:r>
      <w:r w:rsidR="008D61C9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Prímásverseny</w:t>
      </w:r>
      <w:r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>, amelyre</w:t>
      </w:r>
      <w:r w:rsidR="00ED4F3A">
        <w:rPr>
          <w:rFonts w:ascii="Garamond" w:eastAsia="Times New Roman" w:hAnsi="Garamond" w:cs="Arial"/>
          <w:b/>
          <w:bCs/>
          <w:color w:val="000000"/>
          <w:sz w:val="24"/>
          <w:szCs w:val="18"/>
          <w:lang w:eastAsia="hu-HU"/>
        </w:rPr>
        <w:t xml:space="preserve"> </w:t>
      </w:r>
      <w:r w:rsidR="00ED4F3A" w:rsidRPr="00ED4F3A">
        <w:rPr>
          <w:rFonts w:ascii="Garamond" w:hAnsi="Garamond" w:cs="Arial"/>
          <w:b/>
          <w:color w:val="000000"/>
          <w:sz w:val="24"/>
        </w:rPr>
        <w:t>2019-ben a klasszikus cigányzenei hagyományt művelő hegedűs</w:t>
      </w:r>
      <w:r>
        <w:rPr>
          <w:rFonts w:ascii="Garamond" w:hAnsi="Garamond" w:cs="Arial"/>
          <w:b/>
          <w:color w:val="000000"/>
          <w:sz w:val="24"/>
        </w:rPr>
        <w:t>ök jelentkezését várták</w:t>
      </w:r>
      <w:r w:rsidR="00ED4F3A" w:rsidRPr="00ED4F3A">
        <w:rPr>
          <w:rFonts w:ascii="Garamond" w:hAnsi="Garamond" w:cs="Arial"/>
          <w:b/>
          <w:color w:val="000000"/>
          <w:sz w:val="24"/>
        </w:rPr>
        <w:t xml:space="preserve">. A nyilvános színpadi versenyt július 23-án és 24-én tartották, ahol a szakmai zsűri, </w:t>
      </w:r>
      <w:r w:rsidR="00ED4F3A" w:rsidRPr="00ED4F3A">
        <w:rPr>
          <w:rFonts w:ascii="Garamond" w:hAnsi="Garamond" w:cs="Arial"/>
          <w:b/>
          <w:bCs/>
          <w:color w:val="000000"/>
          <w:sz w:val="24"/>
        </w:rPr>
        <w:t>Radics Ferenc</w:t>
      </w:r>
      <w:r w:rsidR="00ED4F3A" w:rsidRPr="00ED4F3A">
        <w:rPr>
          <w:rFonts w:ascii="Garamond" w:hAnsi="Garamond" w:cs="Arial"/>
          <w:b/>
          <w:color w:val="000000"/>
          <w:sz w:val="24"/>
        </w:rPr>
        <w:t>,</w:t>
      </w:r>
      <w:r w:rsidR="00ED4F3A" w:rsidRPr="00ED4F3A">
        <w:rPr>
          <w:rFonts w:ascii="Garamond" w:hAnsi="Garamond" w:cs="Arial"/>
          <w:b/>
          <w:bCs/>
          <w:color w:val="000000"/>
          <w:sz w:val="24"/>
        </w:rPr>
        <w:t xml:space="preserve"> ifj. Kállai Kiss Ernő</w:t>
      </w:r>
      <w:r w:rsidR="00ED4F3A" w:rsidRPr="00ED4F3A">
        <w:rPr>
          <w:rFonts w:ascii="Garamond" w:hAnsi="Garamond" w:cs="Arial"/>
          <w:b/>
          <w:color w:val="000000"/>
          <w:sz w:val="24"/>
        </w:rPr>
        <w:t xml:space="preserve"> és </w:t>
      </w:r>
      <w:proofErr w:type="spellStart"/>
      <w:r w:rsidR="00ED4F3A" w:rsidRPr="00ED4F3A">
        <w:rPr>
          <w:rFonts w:ascii="Garamond" w:hAnsi="Garamond" w:cs="Arial"/>
          <w:b/>
          <w:bCs/>
          <w:color w:val="000000"/>
          <w:sz w:val="24"/>
        </w:rPr>
        <w:t>Roby</w:t>
      </w:r>
      <w:proofErr w:type="spellEnd"/>
      <w:r w:rsidR="00ED4F3A" w:rsidRPr="00ED4F3A">
        <w:rPr>
          <w:rFonts w:ascii="Garamond" w:hAnsi="Garamond" w:cs="Arial"/>
          <w:b/>
          <w:bCs/>
          <w:color w:val="000000"/>
          <w:sz w:val="24"/>
        </w:rPr>
        <w:t xml:space="preserve"> Lakatos</w:t>
      </w:r>
      <w:r w:rsidR="00ED4F3A" w:rsidRPr="00ED4F3A">
        <w:rPr>
          <w:rFonts w:ascii="Garamond" w:hAnsi="Garamond" w:cs="Arial"/>
          <w:b/>
          <w:color w:val="000000"/>
          <w:sz w:val="24"/>
        </w:rPr>
        <w:t xml:space="preserve"> döntött a nyertesekről. </w:t>
      </w:r>
    </w:p>
    <w:p w:rsidR="00ED4F3A" w:rsidRPr="00ED4F3A" w:rsidRDefault="00ED4F3A" w:rsidP="00ED4F3A">
      <w:pPr>
        <w:spacing w:before="60" w:after="60" w:line="240" w:lineRule="auto"/>
        <w:jc w:val="both"/>
        <w:rPr>
          <w:rFonts w:ascii="Garamond" w:eastAsia="Times New Roman" w:hAnsi="Garamond" w:cs="Arial"/>
          <w:b/>
          <w:color w:val="000000"/>
          <w:sz w:val="28"/>
          <w:szCs w:val="18"/>
          <w:lang w:eastAsia="hu-HU"/>
        </w:rPr>
      </w:pPr>
    </w:p>
    <w:p w:rsidR="00ED4F3A" w:rsidRDefault="00842720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A versenyre </w:t>
      </w:r>
      <w:r w:rsidR="008D61C9">
        <w:rPr>
          <w:rFonts w:ascii="Garamond" w:hAnsi="Garamond" w:cs="Arial"/>
          <w:color w:val="000000"/>
        </w:rPr>
        <w:t>hét 20</w:t>
      </w:r>
      <w:r>
        <w:rPr>
          <w:rFonts w:ascii="Garamond" w:hAnsi="Garamond" w:cs="Arial"/>
          <w:color w:val="000000"/>
        </w:rPr>
        <w:t xml:space="preserve"> és 35 év közötti hegedűs jelentkezett </w:t>
      </w:r>
      <w:r w:rsidR="00597EC6">
        <w:rPr>
          <w:rFonts w:ascii="Garamond" w:hAnsi="Garamond" w:cs="Arial"/>
          <w:color w:val="000000"/>
        </w:rPr>
        <w:t>az ország több pontjáról.</w:t>
      </w:r>
      <w:r>
        <w:rPr>
          <w:rFonts w:ascii="Garamond" w:hAnsi="Garamond" w:cs="Arial"/>
          <w:color w:val="000000"/>
        </w:rPr>
        <w:t xml:space="preserve"> M</w:t>
      </w:r>
      <w:r w:rsidR="00ED4F3A" w:rsidRPr="00814B8D">
        <w:rPr>
          <w:rFonts w:ascii="Garamond" w:hAnsi="Garamond" w:cs="Arial"/>
          <w:color w:val="000000"/>
        </w:rPr>
        <w:t>inden prímásnak három produkciót kell</w:t>
      </w:r>
      <w:r w:rsidR="00ED4F3A">
        <w:rPr>
          <w:rFonts w:ascii="Garamond" w:hAnsi="Garamond" w:cs="Arial"/>
          <w:color w:val="000000"/>
        </w:rPr>
        <w:t>ett</w:t>
      </w:r>
      <w:r w:rsidR="00ED4F3A" w:rsidRPr="00814B8D">
        <w:rPr>
          <w:rFonts w:ascii="Garamond" w:hAnsi="Garamond" w:cs="Arial"/>
          <w:color w:val="000000"/>
        </w:rPr>
        <w:t xml:space="preserve"> előadnia, két kötelező versenyszámot és egy szabadon választottat.</w:t>
      </w:r>
      <w:r>
        <w:rPr>
          <w:rFonts w:ascii="Garamond" w:hAnsi="Garamond" w:cs="Arial"/>
          <w:color w:val="000000"/>
        </w:rPr>
        <w:t xml:space="preserve"> </w:t>
      </w:r>
      <w:r w:rsidR="00ED4F3A" w:rsidRPr="00814B8D">
        <w:rPr>
          <w:rFonts w:ascii="Garamond" w:hAnsi="Garamond" w:cs="Arial"/>
          <w:color w:val="000000"/>
        </w:rPr>
        <w:t>Az elbírálás során kiemelt szempontnak számít</w:t>
      </w:r>
      <w:r w:rsidR="00ED4F3A">
        <w:rPr>
          <w:rFonts w:ascii="Garamond" w:hAnsi="Garamond" w:cs="Arial"/>
          <w:color w:val="000000"/>
        </w:rPr>
        <w:t>ott</w:t>
      </w:r>
      <w:r w:rsidR="00ED4F3A" w:rsidRPr="00814B8D">
        <w:rPr>
          <w:rFonts w:ascii="Garamond" w:hAnsi="Garamond" w:cs="Arial"/>
          <w:color w:val="000000"/>
        </w:rPr>
        <w:t xml:space="preserve"> a dallamválogatás zeneesztétikai értéke, a bemutatott dallamok </w:t>
      </w:r>
      <w:proofErr w:type="spellStart"/>
      <w:r w:rsidR="00ED4F3A" w:rsidRPr="00814B8D">
        <w:rPr>
          <w:rFonts w:ascii="Garamond" w:hAnsi="Garamond" w:cs="Arial"/>
          <w:color w:val="000000"/>
        </w:rPr>
        <w:t>stílushű</w:t>
      </w:r>
      <w:proofErr w:type="spellEnd"/>
      <w:r w:rsidR="00ED4F3A" w:rsidRPr="00814B8D">
        <w:rPr>
          <w:rFonts w:ascii="Garamond" w:hAnsi="Garamond" w:cs="Arial"/>
          <w:color w:val="000000"/>
        </w:rPr>
        <w:t xml:space="preserve"> előadásmódja, illetve az előadó egyéni, művészi kisugárzása. A zsűri egy alapszintű követelményrendszer mentén (a játék ritmikai, intonációs jellemzői, stílusis</w:t>
      </w:r>
      <w:r w:rsidR="00ED4F3A">
        <w:rPr>
          <w:rFonts w:ascii="Garamond" w:hAnsi="Garamond" w:cs="Arial"/>
          <w:color w:val="000000"/>
        </w:rPr>
        <w:t>meret, hagyományhűség) választotta</w:t>
      </w:r>
      <w:r w:rsidR="00ED4F3A" w:rsidRPr="00814B8D">
        <w:rPr>
          <w:rFonts w:ascii="Garamond" w:hAnsi="Garamond" w:cs="Arial"/>
          <w:color w:val="000000"/>
        </w:rPr>
        <w:t xml:space="preserve"> ki a győztest és a gálaműsor fellépőit.</w:t>
      </w:r>
    </w:p>
    <w:p w:rsidR="00ED4F3A" w:rsidRDefault="00ED4F3A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bookmarkStart w:id="0" w:name="_GoBack"/>
      <w:bookmarkEnd w:id="0"/>
    </w:p>
    <w:p w:rsidR="00ED4F3A" w:rsidRDefault="00272873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Megosztott</w:t>
      </w:r>
      <w:r w:rsidR="006E2A7C">
        <w:rPr>
          <w:rFonts w:ascii="Garamond" w:hAnsi="Garamond" w:cs="Arial"/>
          <w:color w:val="000000"/>
        </w:rPr>
        <w:t xml:space="preserve"> első helyen </w:t>
      </w:r>
      <w:r w:rsidR="006E2A7C" w:rsidRPr="00E9670C">
        <w:rPr>
          <w:rFonts w:ascii="Garamond" w:hAnsi="Garamond" w:cs="Arial"/>
          <w:b/>
          <w:color w:val="000000"/>
        </w:rPr>
        <w:t>Bangó János</w:t>
      </w:r>
      <w:r w:rsidR="006E2A7C">
        <w:rPr>
          <w:rFonts w:ascii="Garamond" w:hAnsi="Garamond" w:cs="Arial"/>
          <w:color w:val="000000"/>
        </w:rPr>
        <w:t xml:space="preserve"> és </w:t>
      </w:r>
      <w:proofErr w:type="spellStart"/>
      <w:r w:rsidR="006E2A7C" w:rsidRPr="00E9670C">
        <w:rPr>
          <w:rFonts w:ascii="Garamond" w:hAnsi="Garamond" w:cs="Arial"/>
          <w:b/>
          <w:color w:val="000000"/>
        </w:rPr>
        <w:t>Tomhán</w:t>
      </w:r>
      <w:proofErr w:type="spellEnd"/>
      <w:r w:rsidR="006E2A7C" w:rsidRPr="00E9670C">
        <w:rPr>
          <w:rFonts w:ascii="Garamond" w:hAnsi="Garamond" w:cs="Arial"/>
          <w:b/>
          <w:color w:val="000000"/>
        </w:rPr>
        <w:t xml:space="preserve"> Gyula Ferenc</w:t>
      </w:r>
      <w:r w:rsidR="006E2A7C">
        <w:rPr>
          <w:rFonts w:ascii="Garamond" w:hAnsi="Garamond" w:cs="Arial"/>
          <w:color w:val="000000"/>
        </w:rPr>
        <w:t xml:space="preserve"> </w:t>
      </w:r>
      <w:r w:rsidR="008D61C9">
        <w:rPr>
          <w:rFonts w:ascii="Garamond" w:hAnsi="Garamond" w:cs="Arial"/>
          <w:color w:val="000000"/>
        </w:rPr>
        <w:t>végzett</w:t>
      </w:r>
      <w:r w:rsidR="00ED4F3A">
        <w:rPr>
          <w:rFonts w:ascii="Garamond" w:hAnsi="Garamond" w:cs="Arial"/>
          <w:color w:val="000000"/>
        </w:rPr>
        <w:t>.</w:t>
      </w:r>
      <w:r w:rsidR="00842720">
        <w:rPr>
          <w:rFonts w:ascii="Garamond" w:hAnsi="Garamond" w:cs="Arial"/>
          <w:color w:val="000000"/>
        </w:rPr>
        <w:t xml:space="preserve"> </w:t>
      </w:r>
      <w:r w:rsidR="006E2A7C">
        <w:rPr>
          <w:rFonts w:ascii="Garamond" w:hAnsi="Garamond" w:cs="Arial"/>
          <w:color w:val="000000"/>
        </w:rPr>
        <w:t>Mindkét versenyző Budapestről érkezett a megmérettetésre. Bangó János 19 éves korában al</w:t>
      </w:r>
      <w:r>
        <w:rPr>
          <w:rFonts w:ascii="Garamond" w:hAnsi="Garamond" w:cs="Arial"/>
          <w:color w:val="000000"/>
        </w:rPr>
        <w:t>apított saját zenekart,</w:t>
      </w:r>
      <w:r w:rsidR="006E2A7C">
        <w:rPr>
          <w:rFonts w:ascii="Garamond" w:hAnsi="Garamond" w:cs="Arial"/>
          <w:color w:val="000000"/>
        </w:rPr>
        <w:t xml:space="preserve"> prímásként egy évig muzsikált a 100 tagú cigányzenekar</w:t>
      </w:r>
      <w:r w:rsidR="008D61C9">
        <w:rPr>
          <w:rFonts w:ascii="Garamond" w:hAnsi="Garamond" w:cs="Arial"/>
          <w:color w:val="000000"/>
        </w:rPr>
        <w:t>ral</w:t>
      </w:r>
      <w:r w:rsidR="006E2A7C">
        <w:rPr>
          <w:rFonts w:ascii="Garamond" w:hAnsi="Garamond" w:cs="Arial"/>
          <w:color w:val="000000"/>
        </w:rPr>
        <w:t xml:space="preserve">. </w:t>
      </w:r>
      <w:proofErr w:type="spellStart"/>
      <w:r w:rsidR="006E2A7C">
        <w:rPr>
          <w:rFonts w:ascii="Garamond" w:hAnsi="Garamond" w:cs="Arial"/>
          <w:color w:val="000000"/>
        </w:rPr>
        <w:t>Tomhán</w:t>
      </w:r>
      <w:proofErr w:type="spellEnd"/>
      <w:r w:rsidR="006E2A7C">
        <w:rPr>
          <w:rFonts w:ascii="Garamond" w:hAnsi="Garamond" w:cs="Arial"/>
          <w:color w:val="000000"/>
        </w:rPr>
        <w:t xml:space="preserve"> Gyula Ferenc a Bartók Béla Zeneművészeti és </w:t>
      </w:r>
      <w:proofErr w:type="spellStart"/>
      <w:r w:rsidR="006E2A7C">
        <w:rPr>
          <w:rFonts w:ascii="Garamond" w:hAnsi="Garamond" w:cs="Arial"/>
          <w:color w:val="000000"/>
        </w:rPr>
        <w:t>Hangszerészképző</w:t>
      </w:r>
      <w:proofErr w:type="spellEnd"/>
      <w:r w:rsidR="006E2A7C">
        <w:rPr>
          <w:rFonts w:ascii="Garamond" w:hAnsi="Garamond" w:cs="Arial"/>
          <w:color w:val="000000"/>
        </w:rPr>
        <w:t xml:space="preserve"> Gya</w:t>
      </w:r>
      <w:r w:rsidR="008D61C9">
        <w:rPr>
          <w:rFonts w:ascii="Garamond" w:hAnsi="Garamond" w:cs="Arial"/>
          <w:color w:val="000000"/>
        </w:rPr>
        <w:t>korló Szakgimnáziumban végezte tanulmányait</w:t>
      </w:r>
      <w:r w:rsidR="00E9670C">
        <w:rPr>
          <w:rFonts w:ascii="Garamond" w:hAnsi="Garamond" w:cs="Arial"/>
          <w:color w:val="000000"/>
        </w:rPr>
        <w:t xml:space="preserve">, a Rajkó zenekar </w:t>
      </w:r>
      <w:r w:rsidR="008D61C9">
        <w:rPr>
          <w:rFonts w:ascii="Garamond" w:hAnsi="Garamond" w:cs="Arial"/>
          <w:color w:val="000000"/>
        </w:rPr>
        <w:t>prímása</w:t>
      </w:r>
      <w:r w:rsidR="00E9670C">
        <w:rPr>
          <w:rFonts w:ascii="Garamond" w:hAnsi="Garamond" w:cs="Arial"/>
          <w:color w:val="000000"/>
        </w:rPr>
        <w:t>.</w:t>
      </w:r>
      <w:r w:rsidR="006E2A7C">
        <w:rPr>
          <w:rFonts w:ascii="Garamond" w:hAnsi="Garamond" w:cs="Arial"/>
          <w:color w:val="000000"/>
        </w:rPr>
        <w:t xml:space="preserve"> </w:t>
      </w:r>
      <w:r w:rsidR="00E9670C">
        <w:rPr>
          <w:rFonts w:ascii="Garamond" w:hAnsi="Garamond" w:cs="Arial"/>
          <w:color w:val="000000"/>
        </w:rPr>
        <w:t>A két nyertes fejenként ötszázezer fo</w:t>
      </w:r>
      <w:r w:rsidR="00EE48D1">
        <w:rPr>
          <w:rFonts w:ascii="Garamond" w:hAnsi="Garamond" w:cs="Arial"/>
          <w:color w:val="000000"/>
        </w:rPr>
        <w:t>r</w:t>
      </w:r>
      <w:r w:rsidR="008D61C9">
        <w:rPr>
          <w:rFonts w:ascii="Garamond" w:hAnsi="Garamond" w:cs="Arial"/>
          <w:color w:val="000000"/>
        </w:rPr>
        <w:t>inttal gazdagodott</w:t>
      </w:r>
      <w:r>
        <w:rPr>
          <w:rFonts w:ascii="Garamond" w:hAnsi="Garamond" w:cs="Arial"/>
          <w:color w:val="000000"/>
        </w:rPr>
        <w:t>, emellett</w:t>
      </w:r>
      <w:r w:rsidR="00EE48D1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fellépnek </w:t>
      </w:r>
      <w:r w:rsidR="00EE48D1">
        <w:rPr>
          <w:rFonts w:ascii="Garamond" w:hAnsi="Garamond" w:cs="Arial"/>
          <w:color w:val="000000"/>
        </w:rPr>
        <w:t>a július 24</w:t>
      </w:r>
      <w:r w:rsidR="000E7039">
        <w:rPr>
          <w:rFonts w:ascii="Garamond" w:hAnsi="Garamond" w:cs="Arial"/>
          <w:color w:val="000000"/>
        </w:rPr>
        <w:t>-én 21</w:t>
      </w:r>
      <w:r w:rsidR="008D61C9">
        <w:rPr>
          <w:rFonts w:ascii="Garamond" w:hAnsi="Garamond" w:cs="Arial"/>
          <w:color w:val="000000"/>
        </w:rPr>
        <w:t xml:space="preserve"> órakor kezdődő gálakoncerten</w:t>
      </w:r>
      <w:r>
        <w:rPr>
          <w:rFonts w:ascii="Garamond" w:hAnsi="Garamond" w:cs="Arial"/>
          <w:color w:val="000000"/>
        </w:rPr>
        <w:t xml:space="preserve"> és</w:t>
      </w:r>
      <w:r w:rsidR="00E9670C">
        <w:rPr>
          <w:rFonts w:ascii="Garamond" w:hAnsi="Garamond" w:cs="Arial"/>
          <w:color w:val="000000"/>
        </w:rPr>
        <w:t xml:space="preserve"> jövő évi Balatonfüredi P</w:t>
      </w:r>
      <w:r w:rsidR="008D61C9">
        <w:rPr>
          <w:rFonts w:ascii="Garamond" w:hAnsi="Garamond" w:cs="Arial"/>
          <w:color w:val="000000"/>
        </w:rPr>
        <w:t xml:space="preserve">rímásverseny </w:t>
      </w:r>
      <w:proofErr w:type="spellStart"/>
      <w:r>
        <w:rPr>
          <w:rFonts w:ascii="Garamond" w:hAnsi="Garamond" w:cs="Arial"/>
          <w:color w:val="000000"/>
        </w:rPr>
        <w:t>zárókoncertjén</w:t>
      </w:r>
      <w:proofErr w:type="spellEnd"/>
      <w:r w:rsidR="008D61C9">
        <w:rPr>
          <w:rFonts w:ascii="Garamond" w:hAnsi="Garamond" w:cs="Arial"/>
          <w:color w:val="000000"/>
        </w:rPr>
        <w:t xml:space="preserve">. </w:t>
      </w:r>
    </w:p>
    <w:p w:rsidR="00EE48D1" w:rsidRDefault="00E9670C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Második helyen </w:t>
      </w:r>
      <w:r w:rsidRPr="00E9670C">
        <w:rPr>
          <w:rFonts w:ascii="Garamond" w:hAnsi="Garamond" w:cs="Arial"/>
          <w:b/>
          <w:color w:val="000000"/>
        </w:rPr>
        <w:t>Horváth László</w:t>
      </w:r>
      <w:r w:rsidR="00ED4F3A">
        <w:rPr>
          <w:rFonts w:ascii="Garamond" w:hAnsi="Garamond" w:cs="Arial"/>
          <w:color w:val="000000"/>
        </w:rPr>
        <w:t xml:space="preserve"> végzett, a harmadik helyezést pedig </w:t>
      </w:r>
      <w:r w:rsidRPr="00E9670C">
        <w:rPr>
          <w:rFonts w:ascii="Garamond" w:hAnsi="Garamond" w:cs="Arial"/>
          <w:b/>
          <w:color w:val="000000"/>
        </w:rPr>
        <w:t xml:space="preserve">Sándor Zoltán </w:t>
      </w:r>
      <w:r w:rsidR="00ED4F3A">
        <w:rPr>
          <w:rFonts w:ascii="Garamond" w:hAnsi="Garamond" w:cs="Arial"/>
          <w:color w:val="000000"/>
        </w:rPr>
        <w:t xml:space="preserve">nyerte el. </w:t>
      </w:r>
      <w:r w:rsidR="00272873">
        <w:rPr>
          <w:rFonts w:ascii="Garamond" w:hAnsi="Garamond" w:cs="Arial"/>
          <w:color w:val="000000"/>
        </w:rPr>
        <w:t xml:space="preserve"> Ők is Budapestről érkeztek</w:t>
      </w:r>
      <w:r>
        <w:rPr>
          <w:rFonts w:ascii="Garamond" w:hAnsi="Garamond" w:cs="Arial"/>
          <w:color w:val="000000"/>
        </w:rPr>
        <w:t xml:space="preserve"> a</w:t>
      </w:r>
      <w:r w:rsidR="00272873">
        <w:rPr>
          <w:rFonts w:ascii="Garamond" w:hAnsi="Garamond" w:cs="Arial"/>
          <w:color w:val="000000"/>
        </w:rPr>
        <w:t xml:space="preserve"> megmérettetésre, a 20 éves </w:t>
      </w:r>
      <w:r>
        <w:rPr>
          <w:rFonts w:ascii="Garamond" w:hAnsi="Garamond" w:cs="Arial"/>
          <w:color w:val="000000"/>
        </w:rPr>
        <w:t xml:space="preserve">Horváth László a mezőny legfiatalabb </w:t>
      </w:r>
      <w:r w:rsidR="00272873">
        <w:rPr>
          <w:rFonts w:ascii="Garamond" w:hAnsi="Garamond" w:cs="Arial"/>
          <w:color w:val="000000"/>
        </w:rPr>
        <w:t>versenyzője</w:t>
      </w:r>
      <w:r w:rsidR="00EE48D1">
        <w:rPr>
          <w:rFonts w:ascii="Garamond" w:hAnsi="Garamond" w:cs="Arial"/>
          <w:color w:val="000000"/>
        </w:rPr>
        <w:t xml:space="preserve">. Számos fellépést tudhat már maga </w:t>
      </w:r>
      <w:r>
        <w:rPr>
          <w:rFonts w:ascii="Garamond" w:hAnsi="Garamond" w:cs="Arial"/>
          <w:color w:val="000000"/>
        </w:rPr>
        <w:t xml:space="preserve">mögött, Sándor Zoltánhoz hasonlóan, aki korábban a Virtuózok című komolyzenei </w:t>
      </w:r>
      <w:r w:rsidR="00EE48D1">
        <w:rPr>
          <w:rFonts w:ascii="Garamond" w:hAnsi="Garamond" w:cs="Arial"/>
          <w:color w:val="000000"/>
        </w:rPr>
        <w:t xml:space="preserve">tehetségkutató verseny I. évadjában </w:t>
      </w:r>
      <w:proofErr w:type="gramStart"/>
      <w:r w:rsidR="00EE48D1">
        <w:rPr>
          <w:rFonts w:ascii="Garamond" w:hAnsi="Garamond" w:cs="Arial"/>
          <w:color w:val="000000"/>
        </w:rPr>
        <w:t>a</w:t>
      </w:r>
      <w:proofErr w:type="gramEnd"/>
      <w:r w:rsidR="00EE48D1">
        <w:rPr>
          <w:rFonts w:ascii="Garamond" w:hAnsi="Garamond" w:cs="Arial"/>
          <w:color w:val="000000"/>
        </w:rPr>
        <w:t xml:space="preserve"> </w:t>
      </w:r>
      <w:proofErr w:type="gramStart"/>
      <w:r w:rsidR="00EE48D1">
        <w:rPr>
          <w:rFonts w:ascii="Garamond" w:hAnsi="Garamond" w:cs="Arial"/>
          <w:color w:val="000000"/>
        </w:rPr>
        <w:t>korcsoportjának</w:t>
      </w:r>
      <w:proofErr w:type="gramEnd"/>
      <w:r>
        <w:rPr>
          <w:rFonts w:ascii="Garamond" w:hAnsi="Garamond" w:cs="Arial"/>
          <w:color w:val="000000"/>
        </w:rPr>
        <w:t xml:space="preserve"> győztese lett. </w:t>
      </w:r>
      <w:r w:rsidR="00EE48D1">
        <w:rPr>
          <w:rFonts w:ascii="Garamond" w:hAnsi="Garamond" w:cs="Arial"/>
          <w:color w:val="000000"/>
        </w:rPr>
        <w:t>A második helyez</w:t>
      </w:r>
      <w:r w:rsidR="00257D99">
        <w:rPr>
          <w:rFonts w:ascii="Garamond" w:hAnsi="Garamond" w:cs="Arial"/>
          <w:color w:val="000000"/>
        </w:rPr>
        <w:t>e</w:t>
      </w:r>
      <w:r w:rsidR="00EE48D1">
        <w:rPr>
          <w:rFonts w:ascii="Garamond" w:hAnsi="Garamond" w:cs="Arial"/>
          <w:color w:val="000000"/>
        </w:rPr>
        <w:t>tt ötszázezer forintban, a harmadik pedig háromszázezer forintban részesül</w:t>
      </w:r>
      <w:r w:rsidR="00257D99">
        <w:rPr>
          <w:rFonts w:ascii="Garamond" w:hAnsi="Garamond" w:cs="Arial"/>
          <w:color w:val="000000"/>
        </w:rPr>
        <w:t>t</w:t>
      </w:r>
      <w:r w:rsidR="00EE48D1">
        <w:rPr>
          <w:rFonts w:ascii="Garamond" w:hAnsi="Garamond" w:cs="Arial"/>
          <w:color w:val="000000"/>
        </w:rPr>
        <w:t>.</w:t>
      </w:r>
    </w:p>
    <w:p w:rsidR="00EE48D1" w:rsidRDefault="00ED4F3A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 xml:space="preserve">A </w:t>
      </w:r>
      <w:r w:rsidR="00A114B8">
        <w:rPr>
          <w:rFonts w:ascii="Garamond" w:hAnsi="Garamond" w:cs="Arial"/>
          <w:color w:val="000000"/>
        </w:rPr>
        <w:t>különdíjat</w:t>
      </w:r>
      <w:r>
        <w:rPr>
          <w:rFonts w:ascii="Garamond" w:hAnsi="Garamond" w:cs="Arial"/>
          <w:color w:val="000000"/>
        </w:rPr>
        <w:t xml:space="preserve">, amely egy </w:t>
      </w:r>
      <w:r w:rsidRPr="00814B8D">
        <w:rPr>
          <w:rFonts w:ascii="Garamond" w:hAnsi="Garamond" w:cs="Arial"/>
          <w:bCs/>
          <w:color w:val="000000"/>
        </w:rPr>
        <w:t>Rácz Pál hegedűkészítő mester által felajánlott hegedű</w:t>
      </w:r>
      <w:r w:rsidR="00787786">
        <w:rPr>
          <w:rFonts w:ascii="Garamond" w:hAnsi="Garamond" w:cs="Arial"/>
          <w:bCs/>
          <w:color w:val="000000"/>
        </w:rPr>
        <w:t xml:space="preserve">, </w:t>
      </w:r>
      <w:r w:rsidR="00EE48D1" w:rsidRPr="00EE48D1">
        <w:rPr>
          <w:rFonts w:ascii="Garamond" w:hAnsi="Garamond" w:cs="Arial"/>
          <w:b/>
          <w:bCs/>
          <w:color w:val="000000"/>
        </w:rPr>
        <w:t>Váradi Gyula</w:t>
      </w:r>
      <w:r w:rsidR="00EE48D1">
        <w:rPr>
          <w:rFonts w:ascii="Garamond" w:hAnsi="Garamond" w:cs="Arial"/>
          <w:bCs/>
          <w:color w:val="000000"/>
        </w:rPr>
        <w:t xml:space="preserve"> kapta, ezen kívül pedig eg</w:t>
      </w:r>
      <w:r w:rsidR="00272873">
        <w:rPr>
          <w:rFonts w:ascii="Garamond" w:hAnsi="Garamond" w:cs="Arial"/>
          <w:bCs/>
          <w:color w:val="000000"/>
        </w:rPr>
        <w:t>y felléphet</w:t>
      </w:r>
      <w:r w:rsidR="00EE48D1">
        <w:rPr>
          <w:rFonts w:ascii="Garamond" w:hAnsi="Garamond" w:cs="Arial"/>
          <w:bCs/>
          <w:color w:val="000000"/>
        </w:rPr>
        <w:t xml:space="preserve"> a Magyar Állami Népi Együttes </w:t>
      </w:r>
      <w:r w:rsidR="00257D99">
        <w:rPr>
          <w:rFonts w:ascii="Garamond" w:hAnsi="Garamond" w:cs="Arial"/>
          <w:bCs/>
          <w:color w:val="000000"/>
        </w:rPr>
        <w:t>egy</w:t>
      </w:r>
      <w:r w:rsidR="00272873">
        <w:rPr>
          <w:rFonts w:ascii="Garamond" w:hAnsi="Garamond" w:cs="Arial"/>
          <w:bCs/>
          <w:color w:val="000000"/>
        </w:rPr>
        <w:t>ik</w:t>
      </w:r>
      <w:r w:rsidR="00257D99">
        <w:rPr>
          <w:rFonts w:ascii="Garamond" w:hAnsi="Garamond" w:cs="Arial"/>
          <w:bCs/>
          <w:color w:val="000000"/>
        </w:rPr>
        <w:t xml:space="preserve"> </w:t>
      </w:r>
      <w:r w:rsidR="00EE48D1">
        <w:rPr>
          <w:rFonts w:ascii="Garamond" w:hAnsi="Garamond" w:cs="Arial"/>
          <w:bCs/>
          <w:color w:val="000000"/>
        </w:rPr>
        <w:t>előadásán.</w:t>
      </w:r>
    </w:p>
    <w:p w:rsidR="00ED4F3A" w:rsidRDefault="00EE48D1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További két különdíj is kiosztásra került, amely szintén egy-egy fellépési lehetőség a Magya</w:t>
      </w:r>
      <w:r w:rsidR="00272873">
        <w:rPr>
          <w:rFonts w:ascii="Garamond" w:hAnsi="Garamond" w:cs="Arial"/>
          <w:color w:val="000000"/>
        </w:rPr>
        <w:t>r Állami Népi Együttessel</w:t>
      </w:r>
      <w:r>
        <w:rPr>
          <w:rFonts w:ascii="Garamond" w:hAnsi="Garamond" w:cs="Arial"/>
          <w:color w:val="000000"/>
        </w:rPr>
        <w:t xml:space="preserve">. E különdíjakat </w:t>
      </w:r>
      <w:proofErr w:type="spellStart"/>
      <w:r w:rsidRPr="00EE48D1">
        <w:rPr>
          <w:rFonts w:ascii="Garamond" w:hAnsi="Garamond" w:cs="Arial"/>
          <w:b/>
          <w:color w:val="000000"/>
        </w:rPr>
        <w:t>Farkis</w:t>
      </w:r>
      <w:proofErr w:type="spellEnd"/>
      <w:r w:rsidRPr="00EE48D1">
        <w:rPr>
          <w:rFonts w:ascii="Garamond" w:hAnsi="Garamond" w:cs="Arial"/>
          <w:b/>
          <w:color w:val="000000"/>
        </w:rPr>
        <w:t xml:space="preserve"> Béla</w:t>
      </w:r>
      <w:r>
        <w:rPr>
          <w:rFonts w:ascii="Garamond" w:hAnsi="Garamond" w:cs="Arial"/>
          <w:color w:val="000000"/>
        </w:rPr>
        <w:t xml:space="preserve"> és </w:t>
      </w:r>
      <w:r w:rsidRPr="00EE48D1">
        <w:rPr>
          <w:rFonts w:ascii="Garamond" w:hAnsi="Garamond" w:cs="Arial"/>
          <w:b/>
          <w:color w:val="000000"/>
        </w:rPr>
        <w:t>Oláh Dávid</w:t>
      </w:r>
      <w:r>
        <w:rPr>
          <w:rFonts w:ascii="Garamond" w:hAnsi="Garamond" w:cs="Arial"/>
          <w:color w:val="000000"/>
        </w:rPr>
        <w:t xml:space="preserve"> nyerte el.</w:t>
      </w:r>
    </w:p>
    <w:p w:rsidR="00EE48D1" w:rsidRPr="00814B8D" w:rsidRDefault="00EE48D1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</w:p>
    <w:p w:rsidR="00ED4F3A" w:rsidRDefault="00EE48D1" w:rsidP="00451BBE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Július 24-én</w:t>
      </w:r>
      <w:r w:rsidR="00ED4F3A" w:rsidRPr="00814B8D">
        <w:rPr>
          <w:rFonts w:ascii="Garamond" w:hAnsi="Garamond" w:cs="Arial"/>
          <w:color w:val="000000"/>
        </w:rPr>
        <w:t xml:space="preserve"> este a legjobb </w:t>
      </w:r>
      <w:r>
        <w:rPr>
          <w:rFonts w:ascii="Garamond" w:hAnsi="Garamond" w:cs="Arial"/>
          <w:color w:val="000000"/>
        </w:rPr>
        <w:t>verseny</w:t>
      </w:r>
      <w:r w:rsidR="00ED4F3A" w:rsidRPr="00814B8D">
        <w:rPr>
          <w:rFonts w:ascii="Garamond" w:hAnsi="Garamond" w:cs="Arial"/>
          <w:color w:val="000000"/>
        </w:rPr>
        <w:t>produkciókból</w:t>
      </w:r>
      <w:r>
        <w:rPr>
          <w:rFonts w:ascii="Garamond" w:hAnsi="Garamond" w:cs="Arial"/>
          <w:color w:val="000000"/>
        </w:rPr>
        <w:t>, a zsűri tagjainak közreműködésével, valamint a meghívott előadókkal együtt</w:t>
      </w:r>
      <w:r w:rsidR="00ED4F3A" w:rsidRPr="00814B8D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gálakoncertet rendezt</w:t>
      </w:r>
      <w:r w:rsidR="00ED4F3A" w:rsidRPr="00814B8D">
        <w:rPr>
          <w:rFonts w:ascii="Garamond" w:hAnsi="Garamond" w:cs="Arial"/>
          <w:color w:val="000000"/>
        </w:rPr>
        <w:t xml:space="preserve">ek a </w:t>
      </w:r>
      <w:r>
        <w:rPr>
          <w:rFonts w:ascii="Garamond" w:hAnsi="Garamond" w:cs="Arial"/>
          <w:color w:val="000000"/>
        </w:rPr>
        <w:t xml:space="preserve">balatonfüredi </w:t>
      </w:r>
      <w:r w:rsidR="00ED4F3A" w:rsidRPr="00814B8D">
        <w:rPr>
          <w:rFonts w:ascii="Garamond" w:hAnsi="Garamond" w:cs="Arial"/>
          <w:color w:val="000000"/>
        </w:rPr>
        <w:t>Gyógy téren felállított nagyszínpadon.</w:t>
      </w:r>
    </w:p>
    <w:p w:rsidR="00E455DB" w:rsidRDefault="00E455DB">
      <w:p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257D99" w:rsidRDefault="00257D99">
      <w:pPr>
        <w:rPr>
          <w:rFonts w:ascii="Garamond" w:hAnsi="Garamond"/>
          <w:sz w:val="24"/>
        </w:rPr>
      </w:pPr>
    </w:p>
    <w:p w:rsidR="00E455DB" w:rsidRDefault="00E455D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Kapcsolat: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049"/>
      </w:tblGrid>
      <w:tr w:rsidR="00597EC6" w:rsidTr="00597EC6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C6" w:rsidRDefault="00597EC6">
            <w:pPr>
              <w:spacing w:line="252" w:lineRule="auto"/>
              <w:rPr>
                <w:color w:val="1F497D"/>
                <w:lang w:eastAsia="hu-HU"/>
              </w:rPr>
            </w:pPr>
            <w:r>
              <w:rPr>
                <w:noProof/>
                <w:color w:val="1F497D"/>
                <w:lang w:eastAsia="hu-HU"/>
              </w:rPr>
              <w:drawing>
                <wp:inline distT="0" distB="0" distL="0" distR="0">
                  <wp:extent cx="1147445" cy="1147445"/>
                  <wp:effectExtent l="0" t="0" r="0" b="0"/>
                  <wp:docPr id="1" name="Kép 1" descr="cid:image001.png@01D4CDCE.80EE6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png@01D4CDCE.80EE6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C6" w:rsidRDefault="00597EC6">
            <w:pPr>
              <w:spacing w:line="252" w:lineRule="auto"/>
              <w:rPr>
                <w:color w:val="1F497D"/>
                <w:lang w:eastAsia="hu-HU"/>
              </w:rPr>
            </w:pPr>
          </w:p>
          <w:p w:rsidR="00597EC6" w:rsidRPr="00597EC6" w:rsidRDefault="00597EC6">
            <w:pPr>
              <w:spacing w:line="252" w:lineRule="auto"/>
              <w:rPr>
                <w:rFonts w:ascii="Palatino Linotype" w:hAnsi="Palatino Linotype"/>
                <w:lang w:eastAsia="hu-HU"/>
              </w:rPr>
            </w:pPr>
            <w:r w:rsidRPr="00597EC6">
              <w:rPr>
                <w:rFonts w:ascii="Palatino Linotype" w:hAnsi="Palatino Linotype"/>
                <w:lang w:eastAsia="hu-HU"/>
              </w:rPr>
              <w:t>Gajó Dorottya</w:t>
            </w:r>
          </w:p>
          <w:p w:rsidR="00597EC6" w:rsidRPr="00597EC6" w:rsidRDefault="00597EC6">
            <w:pPr>
              <w:spacing w:line="252" w:lineRule="auto"/>
              <w:rPr>
                <w:rFonts w:ascii="Palatino Linotype" w:hAnsi="Palatino Linotype"/>
                <w:lang w:eastAsia="hu-HU"/>
              </w:rPr>
            </w:pPr>
            <w:r w:rsidRPr="00597EC6">
              <w:rPr>
                <w:rFonts w:ascii="Palatino Linotype" w:hAnsi="Palatino Linotype"/>
                <w:lang w:eastAsia="hu-HU"/>
              </w:rPr>
              <w:t>Hagyományok Háza</w:t>
            </w:r>
          </w:p>
          <w:p w:rsidR="00597EC6" w:rsidRPr="00597EC6" w:rsidRDefault="00597EC6">
            <w:pPr>
              <w:spacing w:line="252" w:lineRule="auto"/>
              <w:rPr>
                <w:rFonts w:ascii="Palatino Linotype" w:hAnsi="Palatino Linotype"/>
                <w:sz w:val="11"/>
                <w:szCs w:val="11"/>
                <w:lang w:eastAsia="hu-HU"/>
              </w:rPr>
            </w:pPr>
            <w:r w:rsidRPr="00597EC6">
              <w:rPr>
                <w:rFonts w:ascii="Palatino Linotype" w:hAnsi="Palatino Linotype"/>
                <w:lang w:eastAsia="hu-HU"/>
              </w:rPr>
              <w:t>+ 36 30 165 5716</w:t>
            </w:r>
          </w:p>
          <w:p w:rsidR="00597EC6" w:rsidRDefault="00597EC6">
            <w:pPr>
              <w:spacing w:line="252" w:lineRule="auto"/>
              <w:rPr>
                <w:rFonts w:ascii="Calibri" w:hAnsi="Calibri"/>
                <w:color w:val="1F497D"/>
              </w:rPr>
            </w:pPr>
          </w:p>
        </w:tc>
      </w:tr>
    </w:tbl>
    <w:p w:rsidR="00ED4F3A" w:rsidRPr="00ED4F3A" w:rsidRDefault="00ED4F3A">
      <w:pPr>
        <w:rPr>
          <w:rFonts w:ascii="Garamond" w:hAnsi="Garamond"/>
          <w:sz w:val="28"/>
        </w:rPr>
      </w:pPr>
    </w:p>
    <w:sectPr w:rsidR="00ED4F3A" w:rsidRPr="00ED4F3A" w:rsidSect="008D61C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3A"/>
    <w:rsid w:val="000E7039"/>
    <w:rsid w:val="00186B96"/>
    <w:rsid w:val="00257D99"/>
    <w:rsid w:val="00272873"/>
    <w:rsid w:val="00451BBE"/>
    <w:rsid w:val="00597EC6"/>
    <w:rsid w:val="006E2A7C"/>
    <w:rsid w:val="007477E2"/>
    <w:rsid w:val="00787786"/>
    <w:rsid w:val="00842720"/>
    <w:rsid w:val="008D61C9"/>
    <w:rsid w:val="00932EF9"/>
    <w:rsid w:val="00A114B8"/>
    <w:rsid w:val="00A658BA"/>
    <w:rsid w:val="00E455DB"/>
    <w:rsid w:val="00E9670C"/>
    <w:rsid w:val="00ED4F3A"/>
    <w:rsid w:val="00E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11D4-A52F-45E8-890B-470A739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D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3E1E.CECC15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4</cp:revision>
  <dcterms:created xsi:type="dcterms:W3CDTF">2019-07-24T12:34:00Z</dcterms:created>
  <dcterms:modified xsi:type="dcterms:W3CDTF">2019-07-24T12:44:00Z</dcterms:modified>
</cp:coreProperties>
</file>